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F05" w:rsidRDefault="003A4F05" w:rsidP="00003E36">
      <w:pPr>
        <w:spacing w:line="360" w:lineRule="auto"/>
        <w:rPr>
          <w:color w:val="548DD4" w:themeColor="text2" w:themeTint="99"/>
        </w:rPr>
      </w:pPr>
      <w:r w:rsidRPr="009B0939">
        <w:rPr>
          <w:rFonts w:ascii="Arial" w:hAnsi="Arial" w:cs="Arial"/>
          <w:b/>
        </w:rPr>
        <w:t>Εκπαιδευτικό σενάριο:</w:t>
      </w:r>
      <w:r>
        <w:rPr>
          <w:rFonts w:ascii="Arial" w:hAnsi="Arial" w:cs="Arial"/>
          <w:b/>
        </w:rPr>
        <w:t xml:space="preserve"> </w:t>
      </w:r>
      <w:r w:rsidRPr="002256BF">
        <w:rPr>
          <w:rFonts w:ascii="Calibri" w:hAnsi="Calibri" w:cs="Times New Roman"/>
          <w:bCs/>
        </w:rPr>
        <w:t xml:space="preserve">Καινοτόμα σχέδια διαθεματικής διδασκαλίας με την αξιοποίηση της τηλεδιάσκεψης και τη βοήθεια της τεχνικής του </w:t>
      </w:r>
      <w:proofErr w:type="spellStart"/>
      <w:r w:rsidRPr="00220E68">
        <w:rPr>
          <w:rFonts w:ascii="Calibri" w:hAnsi="Calibri" w:cs="Times New Roman"/>
          <w:bCs/>
        </w:rPr>
        <w:t>animation</w:t>
      </w:r>
      <w:proofErr w:type="spellEnd"/>
      <w:r w:rsidRPr="002256BF">
        <w:rPr>
          <w:rFonts w:ascii="Calibri" w:hAnsi="Calibri" w:cs="Times New Roman"/>
          <w:bCs/>
        </w:rPr>
        <w:t xml:space="preserve">. </w:t>
      </w:r>
      <w:r w:rsidRPr="00220E68">
        <w:rPr>
          <w:rFonts w:ascii="Calibri" w:hAnsi="Calibri" w:cs="Times New Roman"/>
          <w:bCs/>
        </w:rPr>
        <w:t>Μια εποικοδομιστική προσέγγιση με θέμα</w:t>
      </w:r>
      <w:r w:rsidRPr="00220E68">
        <w:rPr>
          <w:rFonts w:ascii="Calibri" w:hAnsi="Calibri" w:cs="Times New Roman"/>
        </w:rPr>
        <w:t>:</w:t>
      </w:r>
      <w:r>
        <w:rPr>
          <w:rFonts w:ascii="Arial" w:hAnsi="Arial" w:cs="Arial"/>
          <w:b/>
        </w:rPr>
        <w:t xml:space="preserve"> </w:t>
      </w:r>
      <w:r>
        <w:rPr>
          <w:rFonts w:ascii="Arial" w:hAnsi="Arial" w:cs="Arial"/>
        </w:rPr>
        <w:t xml:space="preserve"> </w:t>
      </w:r>
      <w:r w:rsidRPr="00220E68">
        <w:t>Ανανεώσιμες πηγές ενέργειας (Γεωθερμία-</w:t>
      </w:r>
      <w:proofErr w:type="spellStart"/>
      <w:r w:rsidRPr="00220E68">
        <w:t>Πυρηνικ</w:t>
      </w:r>
      <w:proofErr w:type="spellEnd"/>
      <w:r w:rsidRPr="00220E68">
        <w:t xml:space="preserve">ή Ενέργεια). Σύνθημά μας : </w:t>
      </w:r>
      <w:r w:rsidRPr="00220E68">
        <w:rPr>
          <w:i/>
        </w:rPr>
        <w:t>« Ας δράσουμε».</w:t>
      </w:r>
    </w:p>
    <w:p w:rsidR="003A4F05" w:rsidRPr="002A0585" w:rsidRDefault="003A4F05" w:rsidP="003A4F05">
      <w:pPr>
        <w:spacing w:line="360" w:lineRule="auto"/>
        <w:rPr>
          <w:rFonts w:ascii="Arial" w:hAnsi="Arial" w:cs="Arial"/>
          <w:b/>
        </w:rPr>
      </w:pPr>
      <w:r w:rsidRPr="002A0585">
        <w:rPr>
          <w:rFonts w:ascii="Arial" w:hAnsi="Arial" w:cs="Arial"/>
          <w:b/>
        </w:rPr>
        <w:t xml:space="preserve">Των </w:t>
      </w:r>
      <w:proofErr w:type="spellStart"/>
      <w:r w:rsidRPr="002A0585">
        <w:rPr>
          <w:rFonts w:ascii="Arial" w:hAnsi="Arial" w:cs="Arial"/>
          <w:b/>
        </w:rPr>
        <w:t>Φιλιππούση</w:t>
      </w:r>
      <w:proofErr w:type="spellEnd"/>
      <w:r w:rsidRPr="002A0585">
        <w:rPr>
          <w:rFonts w:ascii="Arial" w:hAnsi="Arial" w:cs="Arial"/>
          <w:b/>
        </w:rPr>
        <w:t xml:space="preserve"> Γιώργου, Σιάκα Σπύρου, </w:t>
      </w:r>
      <w:proofErr w:type="spellStart"/>
      <w:r w:rsidRPr="002A0585">
        <w:rPr>
          <w:rFonts w:ascii="Arial" w:hAnsi="Arial" w:cs="Arial"/>
          <w:b/>
        </w:rPr>
        <w:t>Τομαζινάκη</w:t>
      </w:r>
      <w:proofErr w:type="spellEnd"/>
      <w:r w:rsidRPr="002A0585">
        <w:rPr>
          <w:rFonts w:ascii="Arial" w:hAnsi="Arial" w:cs="Arial"/>
          <w:b/>
        </w:rPr>
        <w:t xml:space="preserve"> </w:t>
      </w:r>
      <w:proofErr w:type="spellStart"/>
      <w:r w:rsidRPr="002A0585">
        <w:rPr>
          <w:rFonts w:ascii="Arial" w:hAnsi="Arial" w:cs="Arial"/>
          <w:b/>
        </w:rPr>
        <w:t>Αριστόκριτου</w:t>
      </w:r>
      <w:proofErr w:type="spellEnd"/>
      <w:r w:rsidRPr="002A0585">
        <w:rPr>
          <w:rFonts w:ascii="Arial" w:hAnsi="Arial" w:cs="Arial"/>
          <w:b/>
        </w:rPr>
        <w:t>, Γκίζας Παναγιώτας, Μαστοράκη Ελένης, Καρβούνη Λάμπρου</w:t>
      </w:r>
    </w:p>
    <w:p w:rsidR="003A4F05" w:rsidRPr="00997497" w:rsidRDefault="003A4F05" w:rsidP="003A4F05">
      <w:pPr>
        <w:spacing w:after="0" w:line="240" w:lineRule="auto"/>
        <w:rPr>
          <w:rFonts w:ascii="Arial" w:hAnsi="Arial" w:cs="Arial"/>
          <w:b/>
        </w:rPr>
      </w:pPr>
      <w:r w:rsidRPr="00997497">
        <w:rPr>
          <w:rFonts w:ascii="Arial" w:hAnsi="Arial" w:cs="Arial"/>
          <w:b/>
        </w:rPr>
        <w:t>Ονοματεπώνυμο</w:t>
      </w:r>
      <w:r w:rsidRPr="002A0585">
        <w:rPr>
          <w:rFonts w:ascii="Arial" w:hAnsi="Arial" w:cs="Arial"/>
          <w:b/>
        </w:rPr>
        <w:t xml:space="preserve"> –</w:t>
      </w:r>
      <w:r w:rsidRPr="002A0585">
        <w:rPr>
          <w:rFonts w:ascii="Arial" w:hAnsi="Arial" w:cs="Arial"/>
          <w:b/>
          <w:color w:val="FF0000"/>
        </w:rPr>
        <w:t>Υπεύθυνου:</w:t>
      </w:r>
      <w:r>
        <w:rPr>
          <w:rFonts w:ascii="Arial" w:hAnsi="Arial" w:cs="Arial"/>
          <w:b/>
        </w:rPr>
        <w:t xml:space="preserve"> </w:t>
      </w:r>
      <w:r w:rsidRPr="002256BF">
        <w:rPr>
          <w:rFonts w:ascii="Arial" w:hAnsi="Arial" w:cs="Arial"/>
        </w:rPr>
        <w:t>Φιλιππούσης Γεώργιος</w:t>
      </w:r>
      <w:r w:rsidRPr="00F866DF">
        <w:rPr>
          <w:rFonts w:ascii="Arial" w:hAnsi="Arial" w:cs="Arial"/>
        </w:rPr>
        <w:t xml:space="preserve"> </w:t>
      </w:r>
    </w:p>
    <w:p w:rsidR="003A4F05" w:rsidRPr="003A4F05" w:rsidRDefault="003A4F05" w:rsidP="00003E36">
      <w:pPr>
        <w:spacing w:line="360" w:lineRule="auto"/>
        <w:rPr>
          <w:color w:val="548DD4" w:themeColor="text2" w:themeTint="99"/>
        </w:rPr>
      </w:pPr>
      <w:hyperlink r:id="rId5" w:history="1">
        <w:r w:rsidRPr="00AF22BB">
          <w:rPr>
            <w:rStyle w:val="-"/>
            <w:lang w:val="en-US"/>
          </w:rPr>
          <w:t>filvisg</w:t>
        </w:r>
        <w:r w:rsidRPr="003A4F05">
          <w:rPr>
            <w:rStyle w:val="-"/>
          </w:rPr>
          <w:t>@</w:t>
        </w:r>
        <w:r w:rsidRPr="00AF22BB">
          <w:rPr>
            <w:rStyle w:val="-"/>
            <w:lang w:val="en-US"/>
          </w:rPr>
          <w:t>gmail</w:t>
        </w:r>
        <w:r w:rsidRPr="003A4F05">
          <w:rPr>
            <w:rStyle w:val="-"/>
          </w:rPr>
          <w:t>.</w:t>
        </w:r>
        <w:r w:rsidRPr="00AF22BB">
          <w:rPr>
            <w:rStyle w:val="-"/>
            <w:lang w:val="en-US"/>
          </w:rPr>
          <w:t>com</w:t>
        </w:r>
      </w:hyperlink>
    </w:p>
    <w:p w:rsidR="003A4F05" w:rsidRDefault="00B26B6B" w:rsidP="00003E36">
      <w:pPr>
        <w:spacing w:line="360" w:lineRule="auto"/>
        <w:rPr>
          <w:color w:val="000000" w:themeColor="text1"/>
        </w:rPr>
      </w:pPr>
      <w:proofErr w:type="spellStart"/>
      <w:r w:rsidRPr="00B26B6B">
        <w:rPr>
          <w:color w:val="000000" w:themeColor="text1"/>
        </w:rPr>
        <w:t>τηλ</w:t>
      </w:r>
      <w:proofErr w:type="spellEnd"/>
      <w:r w:rsidRPr="00B26B6B">
        <w:rPr>
          <w:color w:val="000000" w:themeColor="text1"/>
        </w:rPr>
        <w:t>. 6944322220</w:t>
      </w:r>
    </w:p>
    <w:p w:rsidR="00636DB1" w:rsidRPr="00B26B6B" w:rsidRDefault="00636DB1" w:rsidP="00003E36">
      <w:pPr>
        <w:spacing w:line="360" w:lineRule="auto"/>
        <w:rPr>
          <w:color w:val="000000" w:themeColor="text1"/>
        </w:rPr>
      </w:pPr>
      <w:r>
        <w:rPr>
          <w:color w:val="000000" w:themeColor="text1"/>
        </w:rPr>
        <w:t>-------------------------------------------------------------</w:t>
      </w:r>
    </w:p>
    <w:p w:rsidR="00003E36" w:rsidRPr="006C5531" w:rsidRDefault="00003E36" w:rsidP="00003E36">
      <w:pPr>
        <w:spacing w:line="360" w:lineRule="auto"/>
        <w:rPr>
          <w:color w:val="548DD4" w:themeColor="text2" w:themeTint="99"/>
        </w:rPr>
      </w:pPr>
      <w:r w:rsidRPr="006C5531">
        <w:rPr>
          <w:color w:val="548DD4" w:themeColor="text2" w:themeTint="99"/>
        </w:rPr>
        <w:t>Φύλλα Εργασίας</w:t>
      </w:r>
    </w:p>
    <w:p w:rsidR="00003E36" w:rsidRPr="006C5531" w:rsidRDefault="00003E36" w:rsidP="00003E36">
      <w:pPr>
        <w:spacing w:line="360" w:lineRule="auto"/>
        <w:rPr>
          <w:b/>
          <w:color w:val="000000" w:themeColor="text1"/>
        </w:rPr>
      </w:pPr>
      <w:r w:rsidRPr="006C5531">
        <w:rPr>
          <w:b/>
          <w:color w:val="000000" w:themeColor="text1"/>
          <w:highlight w:val="lightGray"/>
        </w:rPr>
        <w:t>Φύλλο δραστηριοτήτων 1</w:t>
      </w:r>
    </w:p>
    <w:p w:rsidR="00003E36" w:rsidRPr="006C5531" w:rsidRDefault="00003E36" w:rsidP="00003E36">
      <w:pPr>
        <w:spacing w:line="360" w:lineRule="auto"/>
        <w:rPr>
          <w:b/>
          <w:color w:val="000000" w:themeColor="text1"/>
        </w:rPr>
      </w:pPr>
    </w:p>
    <w:p w:rsidR="00003E36" w:rsidRPr="006C5531" w:rsidRDefault="00003E36" w:rsidP="00003E36">
      <w:pPr>
        <w:shd w:val="clear" w:color="auto" w:fill="FFC000"/>
        <w:spacing w:before="226" w:line="360" w:lineRule="auto"/>
        <w:ind w:right="14"/>
        <w:rPr>
          <w:rFonts w:cs="Arial"/>
          <w:b/>
          <w:color w:val="000000"/>
          <w:spacing w:val="-1"/>
        </w:rPr>
      </w:pPr>
      <w:r w:rsidRPr="006C5531">
        <w:rPr>
          <w:rFonts w:cs="Arial"/>
          <w:b/>
          <w:color w:val="000000"/>
          <w:spacing w:val="-1"/>
        </w:rPr>
        <w:t>Η Διαδραστική Τηλεδιάσκεψη στην Υπηρεσία του Σύγχρονου Σχολείου</w:t>
      </w:r>
    </w:p>
    <w:p w:rsidR="00003E36" w:rsidRPr="006C5531" w:rsidRDefault="00003E36" w:rsidP="00003E36">
      <w:pPr>
        <w:spacing w:before="226" w:line="360" w:lineRule="auto"/>
        <w:ind w:right="14"/>
        <w:jc w:val="center"/>
        <w:rPr>
          <w:rFonts w:cs="Arial"/>
          <w:b/>
          <w:color w:val="0D0D0D" w:themeColor="text1" w:themeTint="F2"/>
          <w:spacing w:val="-1"/>
        </w:rPr>
      </w:pPr>
      <w:r w:rsidRPr="006C5531">
        <w:rPr>
          <w:noProof/>
          <w:lang w:eastAsia="el-GR"/>
        </w:rPr>
        <w:drawing>
          <wp:anchor distT="0" distB="0" distL="114300" distR="114300" simplePos="0" relativeHeight="251661312" behindDoc="0" locked="0" layoutInCell="1" allowOverlap="1">
            <wp:simplePos x="0" y="0"/>
            <wp:positionH relativeFrom="column">
              <wp:posOffset>5015230</wp:posOffset>
            </wp:positionH>
            <wp:positionV relativeFrom="paragraph">
              <wp:posOffset>50800</wp:posOffset>
            </wp:positionV>
            <wp:extent cx="858520" cy="858520"/>
            <wp:effectExtent l="19050" t="0" r="0" b="0"/>
            <wp:wrapNone/>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srcRect/>
                    <a:stretch>
                      <a:fillRect/>
                    </a:stretch>
                  </pic:blipFill>
                  <pic:spPr bwMode="auto">
                    <a:xfrm>
                      <a:off x="0" y="0"/>
                      <a:ext cx="858520" cy="858520"/>
                    </a:xfrm>
                    <a:prstGeom prst="rect">
                      <a:avLst/>
                    </a:prstGeom>
                    <a:noFill/>
                    <a:ln w="9525">
                      <a:noFill/>
                      <a:miter lim="800000"/>
                      <a:headEnd/>
                      <a:tailEnd/>
                    </a:ln>
                  </pic:spPr>
                </pic:pic>
              </a:graphicData>
            </a:graphic>
          </wp:anchor>
        </w:drawing>
      </w:r>
      <w:r w:rsidRPr="006C5531">
        <w:rPr>
          <w:rFonts w:cs="Arial"/>
          <w:b/>
          <w:color w:val="0D0D0D" w:themeColor="text1" w:themeTint="F2"/>
          <w:spacing w:val="-1"/>
        </w:rPr>
        <w:t>Πρόγραμμα Οδυσσέας</w:t>
      </w:r>
    </w:p>
    <w:p w:rsidR="00003E36" w:rsidRPr="006C5531" w:rsidRDefault="00003E36" w:rsidP="00003E36">
      <w:pPr>
        <w:shd w:val="clear" w:color="auto" w:fill="FFFFFF"/>
        <w:spacing w:before="226" w:line="360" w:lineRule="auto"/>
        <w:ind w:right="14"/>
        <w:rPr>
          <w:rFonts w:cs="Arial"/>
          <w:color w:val="000000"/>
          <w:spacing w:val="-1"/>
        </w:rPr>
      </w:pPr>
      <w:r w:rsidRPr="006C5531">
        <w:rPr>
          <w:rFonts w:cs="Arial"/>
          <w:color w:val="000000"/>
          <w:spacing w:val="-1"/>
        </w:rPr>
        <w:t>Σχολείο:…………………………………………………………</w:t>
      </w:r>
      <w:r w:rsidRPr="006C5531">
        <w:rPr>
          <w:rFonts w:cs="Arial"/>
          <w:color w:val="000000"/>
          <w:spacing w:val="-1"/>
        </w:rPr>
        <w:br/>
        <w:t>Ονοματεπώνυμο:………………………………………………</w:t>
      </w:r>
      <w:r w:rsidRPr="006C5531">
        <w:rPr>
          <w:rFonts w:cs="Arial"/>
          <w:color w:val="000000"/>
          <w:spacing w:val="-1"/>
        </w:rPr>
        <w:br/>
        <w:t>Ημερομηνία:…………………………………………………….</w:t>
      </w:r>
    </w:p>
    <w:p w:rsidR="00003E36" w:rsidRPr="006C5531" w:rsidRDefault="00003E36" w:rsidP="00003E36">
      <w:pPr>
        <w:shd w:val="clear" w:color="auto" w:fill="FFFFFF"/>
        <w:spacing w:before="226" w:line="360" w:lineRule="auto"/>
        <w:ind w:right="14"/>
        <w:jc w:val="center"/>
        <w:rPr>
          <w:rFonts w:cs="Arial"/>
          <w:color w:val="000000"/>
          <w:spacing w:val="-1"/>
        </w:rPr>
      </w:pPr>
    </w:p>
    <w:p w:rsidR="00003E36" w:rsidRPr="006C5531" w:rsidRDefault="00003E36" w:rsidP="00003E36">
      <w:pPr>
        <w:shd w:val="clear" w:color="auto" w:fill="FFFFFF"/>
        <w:spacing w:before="226" w:line="360" w:lineRule="auto"/>
        <w:ind w:right="14"/>
        <w:jc w:val="center"/>
        <w:rPr>
          <w:rFonts w:cs="Arial"/>
          <w:color w:val="000000"/>
          <w:spacing w:val="-1"/>
        </w:rPr>
      </w:pPr>
      <w:r w:rsidRPr="006C5531">
        <w:rPr>
          <w:rFonts w:cs="Arial"/>
          <w:noProof/>
          <w:color w:val="000000"/>
          <w:spacing w:val="-1"/>
          <w:lang w:eastAsia="el-GR"/>
        </w:rPr>
        <w:drawing>
          <wp:anchor distT="0" distB="0" distL="114300" distR="114300" simplePos="0" relativeHeight="251660288" behindDoc="0" locked="0" layoutInCell="1" allowOverlap="1">
            <wp:simplePos x="0" y="0"/>
            <wp:positionH relativeFrom="column">
              <wp:posOffset>3409315</wp:posOffset>
            </wp:positionH>
            <wp:positionV relativeFrom="paragraph">
              <wp:posOffset>158115</wp:posOffset>
            </wp:positionV>
            <wp:extent cx="678815" cy="676275"/>
            <wp:effectExtent l="19050" t="0" r="6985" b="0"/>
            <wp:wrapNone/>
            <wp:docPr id="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cstate="print"/>
                    <a:srcRect/>
                    <a:stretch>
                      <a:fillRect/>
                    </a:stretch>
                  </pic:blipFill>
                  <pic:spPr bwMode="auto">
                    <a:xfrm>
                      <a:off x="0" y="0"/>
                      <a:ext cx="678815" cy="676275"/>
                    </a:xfrm>
                    <a:prstGeom prst="rect">
                      <a:avLst/>
                    </a:prstGeom>
                    <a:noFill/>
                    <a:ln w="9525">
                      <a:noFill/>
                      <a:miter lim="800000"/>
                      <a:headEnd/>
                      <a:tailEnd/>
                    </a:ln>
                  </pic:spPr>
                </pic:pic>
              </a:graphicData>
            </a:graphic>
          </wp:anchor>
        </w:drawing>
      </w:r>
    </w:p>
    <w:p w:rsidR="00003E36" w:rsidRPr="006C5531" w:rsidRDefault="00003E36" w:rsidP="00003E36">
      <w:pPr>
        <w:shd w:val="clear" w:color="auto" w:fill="FFFFFF"/>
        <w:spacing w:before="226" w:line="360" w:lineRule="auto"/>
        <w:ind w:right="14"/>
        <w:jc w:val="center"/>
        <w:rPr>
          <w:rFonts w:cs="Arial"/>
          <w:color w:val="000000"/>
          <w:spacing w:val="-1"/>
        </w:rPr>
      </w:pPr>
      <w:r w:rsidRPr="006C5531">
        <w:rPr>
          <w:rFonts w:cs="Arial"/>
          <w:color w:val="000000"/>
          <w:spacing w:val="-1"/>
        </w:rPr>
        <w:t xml:space="preserve">Οι σκέψεις μου </w:t>
      </w:r>
    </w:p>
    <w:p w:rsidR="00003E36" w:rsidRPr="006C5531" w:rsidRDefault="00003E36" w:rsidP="00003E36">
      <w:pPr>
        <w:shd w:val="clear" w:color="auto" w:fill="FFFFFF"/>
        <w:spacing w:before="226" w:line="360" w:lineRule="auto"/>
        <w:ind w:right="14"/>
        <w:jc w:val="center"/>
        <w:rPr>
          <w:rFonts w:cs="Arial"/>
          <w:color w:val="000000"/>
          <w:spacing w:val="-1"/>
        </w:rPr>
      </w:pPr>
    </w:p>
    <w:p w:rsidR="00003E36" w:rsidRPr="006C5531" w:rsidRDefault="00003E36" w:rsidP="00003E36">
      <w:pPr>
        <w:shd w:val="clear" w:color="auto" w:fill="FFFFFF"/>
        <w:spacing w:before="226" w:line="360" w:lineRule="auto"/>
        <w:ind w:right="14"/>
        <w:jc w:val="both"/>
      </w:pPr>
      <w:r w:rsidRPr="006C5531">
        <w:rPr>
          <w:b/>
          <w:noProof/>
          <w:lang w:eastAsia="el-GR"/>
        </w:rPr>
        <w:drawing>
          <wp:anchor distT="0" distB="0" distL="114300" distR="114300" simplePos="0" relativeHeight="251659264" behindDoc="0" locked="0" layoutInCell="1" allowOverlap="1">
            <wp:simplePos x="0" y="0"/>
            <wp:positionH relativeFrom="column">
              <wp:posOffset>4492625</wp:posOffset>
            </wp:positionH>
            <wp:positionV relativeFrom="paragraph">
              <wp:posOffset>976630</wp:posOffset>
            </wp:positionV>
            <wp:extent cx="687070" cy="683260"/>
            <wp:effectExtent l="19050" t="0" r="0" b="0"/>
            <wp:wrapNone/>
            <wp:docPr id="4"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cstate="print"/>
                    <a:srcRect/>
                    <a:stretch>
                      <a:fillRect/>
                    </a:stretch>
                  </pic:blipFill>
                  <pic:spPr bwMode="auto">
                    <a:xfrm>
                      <a:off x="0" y="0"/>
                      <a:ext cx="687070" cy="683260"/>
                    </a:xfrm>
                    <a:prstGeom prst="rect">
                      <a:avLst/>
                    </a:prstGeom>
                    <a:noFill/>
                    <a:ln w="9525">
                      <a:noFill/>
                      <a:miter lim="800000"/>
                      <a:headEnd/>
                      <a:tailEnd/>
                    </a:ln>
                  </pic:spPr>
                </pic:pic>
              </a:graphicData>
            </a:graphic>
          </wp:anchor>
        </w:drawing>
      </w:r>
      <w:r w:rsidRPr="006C5531">
        <w:rPr>
          <w:b/>
        </w:rPr>
        <w:t>Θέμα:</w:t>
      </w:r>
      <w:r w:rsidRPr="006C5531">
        <w:t xml:space="preserve"> Μια μέρα ένας μαθητής αρκετά ενθουσιασμένος αλλά και απορημένος, μπαίνοντας στην αίθουσα, ανακοινώνει στους συμμαθητές του ότι σε λίγες μέρες η τάξη του θα συνεργαστεί με «άλλους μαθητές» μέσω «τηλεδιάσκεψης». Οι μαθητές και οι μαθήτριες για λίγο σωπαίνουν. Μετά την αρχική τους απορία, αρχίζουν να φαντάζονται πώς μπορεί να </w:t>
      </w:r>
      <w:r w:rsidRPr="006C5531">
        <w:lastRenderedPageBreak/>
        <w:t xml:space="preserve">είναι αυτή η τηλεδιάσκεψη. Άρχισαν λοιπόν να σκέφτονται και να γράφουν τις σκέψεις τους… </w:t>
      </w:r>
    </w:p>
    <w:p w:rsidR="00003E36" w:rsidRPr="006C5531" w:rsidRDefault="00003E36" w:rsidP="00003E36">
      <w:pPr>
        <w:shd w:val="clear" w:color="auto" w:fill="FFFFFF"/>
        <w:spacing w:before="226" w:line="360" w:lineRule="auto"/>
        <w:ind w:right="14"/>
        <w:jc w:val="both"/>
      </w:pPr>
      <w:r w:rsidRPr="006C5531">
        <w:t>Όταν ολοκληρώσεις τις σκέψεις σου, δημιούργησε μια ζωγραφιά!</w:t>
      </w:r>
    </w:p>
    <w:p w:rsidR="00003E36" w:rsidRPr="006C5531" w:rsidRDefault="00003E36" w:rsidP="00003E36">
      <w:pPr>
        <w:spacing w:line="360" w:lineRule="auto"/>
      </w:pPr>
    </w:p>
    <w:p w:rsidR="00003E36" w:rsidRPr="006C5531" w:rsidRDefault="00003E36" w:rsidP="00003E36">
      <w:pPr>
        <w:spacing w:line="360" w:lineRule="auto"/>
      </w:pPr>
    </w:p>
    <w:p w:rsidR="00003E36" w:rsidRPr="006C5531" w:rsidRDefault="00003E36" w:rsidP="00003E36">
      <w:pPr>
        <w:spacing w:line="360" w:lineRule="auto"/>
      </w:pPr>
      <w:r w:rsidRPr="006C5531">
        <w:t>-------------------------------------------------------------------------------------------------------</w:t>
      </w:r>
    </w:p>
    <w:p w:rsidR="00003E36" w:rsidRPr="006C5531" w:rsidRDefault="00003E36" w:rsidP="00003E36">
      <w:pPr>
        <w:spacing w:line="360" w:lineRule="auto"/>
      </w:pPr>
      <w:r w:rsidRPr="006C5531">
        <w:t>-------------------------------------------------------------------------------------------------------</w:t>
      </w:r>
    </w:p>
    <w:p w:rsidR="00003E36" w:rsidRPr="006C5531" w:rsidRDefault="00003E36" w:rsidP="00003E36">
      <w:pPr>
        <w:spacing w:line="360" w:lineRule="auto"/>
      </w:pPr>
      <w:r w:rsidRPr="006C5531">
        <w:t>-------------------------------------------------------------------------------------------------------</w:t>
      </w:r>
    </w:p>
    <w:p w:rsidR="00003E36" w:rsidRPr="006C5531" w:rsidRDefault="00003E36" w:rsidP="00003E36">
      <w:pPr>
        <w:spacing w:line="360" w:lineRule="auto"/>
      </w:pPr>
      <w:r w:rsidRPr="006C5531">
        <w:t>-------------------------------------------------------------------------------------------------------</w:t>
      </w:r>
    </w:p>
    <w:p w:rsidR="00003E36" w:rsidRPr="006C5531" w:rsidRDefault="00003E36" w:rsidP="00003E36">
      <w:pPr>
        <w:spacing w:line="360" w:lineRule="auto"/>
      </w:pPr>
      <w:r w:rsidRPr="006C5531">
        <w:t>-------------------------------------------------------------------------------------------------------</w:t>
      </w:r>
    </w:p>
    <w:p w:rsidR="00003E36" w:rsidRPr="006C5531" w:rsidRDefault="00003E36" w:rsidP="00003E36">
      <w:pPr>
        <w:spacing w:line="360" w:lineRule="auto"/>
      </w:pPr>
      <w:r w:rsidRPr="006C5531">
        <w:t>-------------------------------------------------------------------------------------------------------</w:t>
      </w:r>
    </w:p>
    <w:p w:rsidR="00003E36" w:rsidRPr="006C5531" w:rsidRDefault="00003E36" w:rsidP="00003E36">
      <w:pPr>
        <w:spacing w:line="360" w:lineRule="auto"/>
      </w:pPr>
      <w:r w:rsidRPr="006C5531">
        <w:t>-------------------------------------------------------------------------------------------------------</w:t>
      </w:r>
    </w:p>
    <w:p w:rsidR="00003E36" w:rsidRPr="006C5531" w:rsidRDefault="00003E36" w:rsidP="00003E36">
      <w:pPr>
        <w:spacing w:line="360" w:lineRule="auto"/>
      </w:pPr>
      <w:r w:rsidRPr="006C5531">
        <w:t>-------------------------------------------------------------------------------------------------------</w:t>
      </w:r>
    </w:p>
    <w:p w:rsidR="00003E36" w:rsidRPr="006C5531" w:rsidRDefault="00003E36" w:rsidP="00003E36">
      <w:pPr>
        <w:spacing w:line="360" w:lineRule="auto"/>
      </w:pPr>
      <w:r w:rsidRPr="006C5531">
        <w:t>-------------------------------------------------------------------------------------------------------</w:t>
      </w:r>
    </w:p>
    <w:p w:rsidR="00003E36" w:rsidRPr="006C5531" w:rsidRDefault="00003E36" w:rsidP="00003E36">
      <w:pPr>
        <w:spacing w:line="360" w:lineRule="auto"/>
        <w:rPr>
          <w:color w:val="548DD4" w:themeColor="text2" w:themeTint="99"/>
        </w:rPr>
      </w:pPr>
    </w:p>
    <w:p w:rsidR="00003E36" w:rsidRPr="006C5531" w:rsidRDefault="00003E36" w:rsidP="00003E36">
      <w:pPr>
        <w:spacing w:line="360" w:lineRule="auto"/>
        <w:rPr>
          <w:b/>
          <w:color w:val="000000" w:themeColor="text1"/>
        </w:rPr>
      </w:pPr>
    </w:p>
    <w:p w:rsidR="00003E36" w:rsidRPr="006C5531" w:rsidRDefault="00003E36" w:rsidP="00003E36">
      <w:pPr>
        <w:spacing w:line="360" w:lineRule="auto"/>
        <w:rPr>
          <w:b/>
          <w:color w:val="000000" w:themeColor="text1"/>
          <w:highlight w:val="lightGray"/>
        </w:rPr>
      </w:pPr>
      <w:r w:rsidRPr="006C5531">
        <w:rPr>
          <w:b/>
          <w:color w:val="000000" w:themeColor="text1"/>
          <w:highlight w:val="lightGray"/>
        </w:rPr>
        <w:t>Φύλλο δραστηριοτήτων2</w:t>
      </w:r>
    </w:p>
    <w:p w:rsidR="00003E36" w:rsidRPr="006C5531" w:rsidRDefault="00003E36" w:rsidP="00003E36">
      <w:pPr>
        <w:shd w:val="clear" w:color="auto" w:fill="FFC000"/>
        <w:spacing w:before="226" w:line="360" w:lineRule="auto"/>
        <w:ind w:right="14"/>
        <w:rPr>
          <w:rFonts w:cs="Arial"/>
          <w:b/>
          <w:color w:val="000000"/>
          <w:spacing w:val="-1"/>
        </w:rPr>
      </w:pPr>
      <w:r w:rsidRPr="006C5531">
        <w:rPr>
          <w:rFonts w:cs="Arial"/>
          <w:b/>
          <w:color w:val="000000"/>
          <w:spacing w:val="-1"/>
        </w:rPr>
        <w:t>Η Διαδραστική Τηλεδιάσκεψη στην Υπηρεσία του Σύγχρονου Σχολείου</w:t>
      </w:r>
    </w:p>
    <w:p w:rsidR="00003E36" w:rsidRPr="006C5531" w:rsidRDefault="00003E36" w:rsidP="00003E36">
      <w:pPr>
        <w:spacing w:line="360" w:lineRule="auto"/>
        <w:ind w:left="720"/>
        <w:jc w:val="center"/>
        <w:rPr>
          <w:b/>
        </w:rPr>
      </w:pPr>
      <w:r w:rsidRPr="006C5531">
        <w:rPr>
          <w:b/>
        </w:rPr>
        <w:t>Δράσεις πριν από την 1</w:t>
      </w:r>
      <w:r w:rsidRPr="006C5531">
        <w:rPr>
          <w:b/>
          <w:vertAlign w:val="superscript"/>
        </w:rPr>
        <w:t>η</w:t>
      </w:r>
      <w:r w:rsidRPr="006C5531">
        <w:rPr>
          <w:b/>
        </w:rPr>
        <w:t xml:space="preserve"> Τηλεδιάσκεψη </w:t>
      </w:r>
      <w:r w:rsidRPr="006C5531">
        <w:rPr>
          <w:b/>
          <w:noProof/>
          <w:lang w:eastAsia="el-GR"/>
        </w:rPr>
        <w:drawing>
          <wp:inline distT="0" distB="0" distL="0" distR="0">
            <wp:extent cx="557253" cy="557253"/>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58139" cy="558139"/>
                    </a:xfrm>
                    <a:prstGeom prst="rect">
                      <a:avLst/>
                    </a:prstGeom>
                    <a:noFill/>
                    <a:ln w="9525">
                      <a:noFill/>
                      <a:miter lim="800000"/>
                      <a:headEnd/>
                      <a:tailEnd/>
                    </a:ln>
                  </pic:spPr>
                </pic:pic>
              </a:graphicData>
            </a:graphic>
          </wp:inline>
        </w:drawing>
      </w:r>
    </w:p>
    <w:p w:rsidR="00003E36" w:rsidRPr="006C5531" w:rsidRDefault="00003E36" w:rsidP="00003E36">
      <w:pPr>
        <w:spacing w:line="360" w:lineRule="auto"/>
        <w:ind w:left="720"/>
        <w:jc w:val="center"/>
        <w:rPr>
          <w:b/>
        </w:rPr>
      </w:pPr>
      <w:r w:rsidRPr="006C5531">
        <w:rPr>
          <w:b/>
        </w:rPr>
        <w:t>Προετοιμασία παρουσίασης (Τόπος, Σχολείο, Τάξη)</w:t>
      </w:r>
    </w:p>
    <w:p w:rsidR="00003E36" w:rsidRPr="006C5531" w:rsidRDefault="00003E36" w:rsidP="00003E36">
      <w:pPr>
        <w:spacing w:line="360" w:lineRule="auto"/>
        <w:ind w:left="720"/>
      </w:pPr>
      <w:r w:rsidRPr="006C5531">
        <w:t>Σχολείο: …………………………………………………………………………………</w:t>
      </w:r>
    </w:p>
    <w:p w:rsidR="00003E36" w:rsidRPr="006C5531" w:rsidRDefault="00003E36" w:rsidP="00003E36">
      <w:pPr>
        <w:spacing w:line="360" w:lineRule="auto"/>
        <w:ind w:left="720"/>
      </w:pPr>
      <w:r w:rsidRPr="006C5531">
        <w:t>Τάξη:………………………………………………………………………………………</w:t>
      </w:r>
    </w:p>
    <w:p w:rsidR="00003E36" w:rsidRPr="006C5531" w:rsidRDefault="00003E36" w:rsidP="00003E36">
      <w:pPr>
        <w:spacing w:line="360" w:lineRule="auto"/>
        <w:ind w:left="720"/>
      </w:pPr>
      <w:r w:rsidRPr="006C5531">
        <w:lastRenderedPageBreak/>
        <w:t>Ονοματεπώνυμο:…………………………………………………………………..</w:t>
      </w:r>
    </w:p>
    <w:p w:rsidR="00003E36" w:rsidRPr="006C5531" w:rsidRDefault="00003E36" w:rsidP="00003E36">
      <w:pPr>
        <w:spacing w:line="360" w:lineRule="auto"/>
        <w:ind w:left="720"/>
        <w:rPr>
          <w:b/>
        </w:rPr>
      </w:pPr>
      <w:r w:rsidRPr="006C5531">
        <w:rPr>
          <w:b/>
        </w:rPr>
        <w:t>Σκέψου και γράψε πώς θα οργανώσεις την παρουσίαση σύμφωνα με τα παρακάτω:</w:t>
      </w:r>
    </w:p>
    <w:p w:rsidR="00003E36" w:rsidRPr="006C5531" w:rsidRDefault="00003E36" w:rsidP="00003E36">
      <w:pPr>
        <w:numPr>
          <w:ilvl w:val="0"/>
          <w:numId w:val="1"/>
        </w:numPr>
        <w:spacing w:line="360" w:lineRule="auto"/>
      </w:pPr>
      <w:r w:rsidRPr="006C5531">
        <w:t xml:space="preserve">Ο τόπος μας </w:t>
      </w:r>
    </w:p>
    <w:p w:rsidR="00003E36" w:rsidRPr="006C5531" w:rsidRDefault="00003E36" w:rsidP="00003E36">
      <w:pPr>
        <w:numPr>
          <w:ilvl w:val="1"/>
          <w:numId w:val="1"/>
        </w:numPr>
        <w:spacing w:line="360" w:lineRule="auto"/>
      </w:pPr>
      <w:r w:rsidRPr="006C5531">
        <w:t>Φωτογραφίες και πληροφορίες για τα σημαντικότερα αξιοθέατα</w:t>
      </w:r>
    </w:p>
    <w:p w:rsidR="00003E36" w:rsidRPr="006C5531" w:rsidRDefault="00003E36" w:rsidP="00003E36">
      <w:pPr>
        <w:numPr>
          <w:ilvl w:val="0"/>
          <w:numId w:val="1"/>
        </w:numPr>
        <w:spacing w:line="360" w:lineRule="auto"/>
      </w:pPr>
      <w:r w:rsidRPr="006C5531">
        <w:t>Το σχολείο μας – η τάξη μας</w:t>
      </w:r>
    </w:p>
    <w:p w:rsidR="00003E36" w:rsidRPr="006C5531" w:rsidRDefault="00003E36" w:rsidP="00003E36">
      <w:pPr>
        <w:numPr>
          <w:ilvl w:val="1"/>
          <w:numId w:val="1"/>
        </w:numPr>
        <w:spacing w:line="360" w:lineRule="auto"/>
      </w:pPr>
      <w:r w:rsidRPr="006C5531">
        <w:t>Ιστορία του σχολείου μας</w:t>
      </w:r>
    </w:p>
    <w:p w:rsidR="00003E36" w:rsidRPr="006C5531" w:rsidRDefault="00003E36" w:rsidP="00003E36">
      <w:pPr>
        <w:numPr>
          <w:ilvl w:val="1"/>
          <w:numId w:val="1"/>
        </w:numPr>
        <w:spacing w:line="360" w:lineRule="auto"/>
      </w:pPr>
      <w:r w:rsidRPr="006C5531">
        <w:t>Μια σχολική μέρα (Δράσεις μιας ημέρας )</w:t>
      </w:r>
    </w:p>
    <w:p w:rsidR="00003E36" w:rsidRPr="006C5531" w:rsidRDefault="00003E36" w:rsidP="00003E36">
      <w:pPr>
        <w:numPr>
          <w:ilvl w:val="1"/>
          <w:numId w:val="1"/>
        </w:numPr>
        <w:spacing w:line="360" w:lineRule="auto"/>
      </w:pPr>
      <w:r w:rsidRPr="006C5531">
        <w:t>Οι εγκαταστάσεις μας</w:t>
      </w:r>
    </w:p>
    <w:p w:rsidR="00003E36" w:rsidRPr="006C5531" w:rsidRDefault="00003E36" w:rsidP="00003E36">
      <w:pPr>
        <w:pStyle w:val="a3"/>
        <w:numPr>
          <w:ilvl w:val="1"/>
          <w:numId w:val="1"/>
        </w:numPr>
        <w:spacing w:line="360" w:lineRule="auto"/>
      </w:pPr>
      <w:r w:rsidRPr="006C5531">
        <w:t>Οι δραστηριότητες μας</w:t>
      </w:r>
    </w:p>
    <w:p w:rsidR="00003E36" w:rsidRPr="006C5531" w:rsidRDefault="00003E36" w:rsidP="00003E36">
      <w:pPr>
        <w:spacing w:line="360" w:lineRule="auto"/>
      </w:pPr>
    </w:p>
    <w:p w:rsidR="00003E36" w:rsidRPr="006C5531" w:rsidRDefault="00003E36" w:rsidP="00003E36">
      <w:pPr>
        <w:numPr>
          <w:ilvl w:val="0"/>
          <w:numId w:val="1"/>
        </w:numPr>
        <w:shd w:val="clear" w:color="auto" w:fill="95B3D7" w:themeFill="accent1" w:themeFillTint="99"/>
        <w:spacing w:line="360" w:lineRule="auto"/>
      </w:pPr>
      <w:r w:rsidRPr="006C5531">
        <w:t xml:space="preserve">Ο τόπος μας </w:t>
      </w:r>
    </w:p>
    <w:p w:rsidR="00003E36" w:rsidRPr="006C5531" w:rsidRDefault="00003E36" w:rsidP="00003E36">
      <w:pPr>
        <w:numPr>
          <w:ilvl w:val="1"/>
          <w:numId w:val="1"/>
        </w:numPr>
        <w:spacing w:line="360" w:lineRule="auto"/>
      </w:pPr>
      <w:r w:rsidRPr="006C5531">
        <w:t>Φωτογραφίες και πληροφορίες για τα σημαντικότερα αξιοθέατα</w:t>
      </w:r>
    </w:p>
    <w:p w:rsidR="00003E36" w:rsidRPr="006C5531" w:rsidRDefault="00003E36" w:rsidP="00003E36">
      <w:pPr>
        <w:spacing w:line="360" w:lineRule="auto"/>
      </w:pPr>
      <w:r w:rsidRPr="006C5531">
        <w:t>---------------------------------------------------------------------------------------------------------------------------</w:t>
      </w:r>
    </w:p>
    <w:p w:rsidR="00003E36" w:rsidRPr="006C5531" w:rsidRDefault="00003E36" w:rsidP="00003E36">
      <w:pPr>
        <w:spacing w:line="360" w:lineRule="auto"/>
      </w:pPr>
      <w:r w:rsidRPr="006C5531">
        <w:t>---------------------------------------------------------------------------------------------------------------------------</w:t>
      </w:r>
    </w:p>
    <w:p w:rsidR="00003E36" w:rsidRPr="006C5531" w:rsidRDefault="00003E36" w:rsidP="00003E36">
      <w:pPr>
        <w:spacing w:line="360" w:lineRule="auto"/>
      </w:pPr>
      <w:r w:rsidRPr="006C5531">
        <w:t>---------------------------------------------------------------------------------------------------------------------------</w:t>
      </w:r>
    </w:p>
    <w:p w:rsidR="00003E36" w:rsidRPr="006C5531" w:rsidRDefault="00003E36" w:rsidP="00003E36">
      <w:pPr>
        <w:spacing w:line="360" w:lineRule="auto"/>
      </w:pPr>
      <w:r w:rsidRPr="006C5531">
        <w:t>---------------------------------------------------------------------------------------------------------------------------</w:t>
      </w:r>
    </w:p>
    <w:p w:rsidR="00003E36" w:rsidRPr="006C5531" w:rsidRDefault="00003E36" w:rsidP="00003E36">
      <w:pPr>
        <w:spacing w:line="360" w:lineRule="auto"/>
      </w:pPr>
      <w:r w:rsidRPr="006C5531">
        <w:t>---------------------------------------------------------------------------------------------------------------------------</w:t>
      </w:r>
    </w:p>
    <w:p w:rsidR="00003E36" w:rsidRPr="006C5531" w:rsidRDefault="00003E36" w:rsidP="00003E36">
      <w:pPr>
        <w:spacing w:line="360" w:lineRule="auto"/>
      </w:pPr>
      <w:r w:rsidRPr="006C5531">
        <w:t>---------------------------------------------------------------------------------------------------------------------------</w:t>
      </w:r>
    </w:p>
    <w:p w:rsidR="00003E36" w:rsidRPr="006C5531" w:rsidRDefault="00003E36" w:rsidP="00003E36">
      <w:pPr>
        <w:numPr>
          <w:ilvl w:val="0"/>
          <w:numId w:val="1"/>
        </w:numPr>
        <w:shd w:val="clear" w:color="auto" w:fill="95B3D7" w:themeFill="accent1" w:themeFillTint="99"/>
        <w:spacing w:line="360" w:lineRule="auto"/>
      </w:pPr>
      <w:r w:rsidRPr="006C5531">
        <w:t>Το σχολείο μας – η τάξη μας</w:t>
      </w:r>
    </w:p>
    <w:p w:rsidR="00003E36" w:rsidRPr="006C5531" w:rsidRDefault="00003E36" w:rsidP="00003E36">
      <w:pPr>
        <w:numPr>
          <w:ilvl w:val="1"/>
          <w:numId w:val="1"/>
        </w:numPr>
        <w:spacing w:line="360" w:lineRule="auto"/>
      </w:pPr>
      <w:r w:rsidRPr="006C5531">
        <w:t>Ιστορία του σχολείου μας</w:t>
      </w:r>
    </w:p>
    <w:p w:rsidR="00003E36" w:rsidRPr="006C5531" w:rsidRDefault="00003E36" w:rsidP="00003E36">
      <w:pPr>
        <w:spacing w:line="360" w:lineRule="auto"/>
        <w:ind w:left="357"/>
      </w:pPr>
      <w:r w:rsidRPr="006C5531">
        <w:t>------------------------------------------------------------------------------------------------------------------------------------------------------------------------------------------------------------------------------------------------------------------------------------------------------------------------------------------------------------------------------------------------------------------------------------------------------------------------------------</w:t>
      </w:r>
    </w:p>
    <w:p w:rsidR="00003E36" w:rsidRPr="006C5531" w:rsidRDefault="00003E36" w:rsidP="00003E36">
      <w:pPr>
        <w:numPr>
          <w:ilvl w:val="0"/>
          <w:numId w:val="1"/>
        </w:numPr>
        <w:shd w:val="clear" w:color="auto" w:fill="95B3D7" w:themeFill="accent1" w:themeFillTint="99"/>
        <w:spacing w:line="360" w:lineRule="auto"/>
      </w:pPr>
      <w:r w:rsidRPr="006C5531">
        <w:lastRenderedPageBreak/>
        <w:t>Το σχολείο μας – η τάξη μας</w:t>
      </w:r>
    </w:p>
    <w:p w:rsidR="00003E36" w:rsidRPr="006C5531" w:rsidRDefault="00003E36" w:rsidP="00003E36">
      <w:pPr>
        <w:numPr>
          <w:ilvl w:val="1"/>
          <w:numId w:val="1"/>
        </w:numPr>
        <w:spacing w:line="360" w:lineRule="auto"/>
      </w:pPr>
      <w:r w:rsidRPr="006C5531">
        <w:t>Μια σχολική μέρα (Δράσεις μιας ημέρας )</w:t>
      </w:r>
    </w:p>
    <w:p w:rsidR="00003E36" w:rsidRPr="006C5531" w:rsidRDefault="00003E36" w:rsidP="00003E36">
      <w:pPr>
        <w:spacing w:line="360" w:lineRule="auto"/>
        <w:ind w:left="357"/>
      </w:pPr>
      <w:r w:rsidRPr="006C5531">
        <w:t>-----------------------------------------------------------------------------------------------------------------------------------------------------------------------------------------------------------------------------------------------------------------------------------------------------------------------------------------------------------------------------------------------------------------------------------------------------------------------------------------------------------------------------------------------------------------------------------------------------------------------------------------------------------------------------------------------------------------------------------------------------------------------------------------------------------------------------------------------------------------------------------------------------------------------------------------------------------------------------</w:t>
      </w:r>
    </w:p>
    <w:p w:rsidR="00003E36" w:rsidRPr="006C5531" w:rsidRDefault="00003E36" w:rsidP="00003E36">
      <w:pPr>
        <w:numPr>
          <w:ilvl w:val="0"/>
          <w:numId w:val="1"/>
        </w:numPr>
        <w:shd w:val="clear" w:color="auto" w:fill="95B3D7" w:themeFill="accent1" w:themeFillTint="99"/>
        <w:spacing w:line="360" w:lineRule="auto"/>
      </w:pPr>
      <w:r w:rsidRPr="006C5531">
        <w:t>Το σχολείο μας – η τάξη μας</w:t>
      </w:r>
    </w:p>
    <w:p w:rsidR="00003E36" w:rsidRPr="006C5531" w:rsidRDefault="00003E36" w:rsidP="00003E36">
      <w:pPr>
        <w:numPr>
          <w:ilvl w:val="1"/>
          <w:numId w:val="1"/>
        </w:numPr>
        <w:spacing w:line="360" w:lineRule="auto"/>
      </w:pPr>
      <w:r w:rsidRPr="006C5531">
        <w:t>Οι εγκαταστάσεις μας</w:t>
      </w:r>
    </w:p>
    <w:p w:rsidR="00003E36" w:rsidRPr="006C5531" w:rsidRDefault="00003E36" w:rsidP="00003E36">
      <w:pPr>
        <w:spacing w:line="360" w:lineRule="auto"/>
      </w:pPr>
      <w:r w:rsidRPr="006C5531">
        <w:t>---------------------------------------------------------------------------------------------------------------------------</w:t>
      </w:r>
    </w:p>
    <w:p w:rsidR="00003E36" w:rsidRPr="006C5531" w:rsidRDefault="00003E36" w:rsidP="00003E36">
      <w:pPr>
        <w:spacing w:line="360" w:lineRule="auto"/>
      </w:pPr>
      <w:r w:rsidRPr="006C5531">
        <w:t>---------------------------------------------------------------------------------------------------------------------------</w:t>
      </w:r>
    </w:p>
    <w:p w:rsidR="00003E36" w:rsidRPr="006C5531" w:rsidRDefault="00003E36" w:rsidP="00003E36">
      <w:pPr>
        <w:spacing w:line="360" w:lineRule="auto"/>
      </w:pPr>
      <w:r w:rsidRPr="006C5531">
        <w:t>---------------------------------------------------------------------------------------------------------------------------</w:t>
      </w:r>
    </w:p>
    <w:p w:rsidR="00003E36" w:rsidRPr="006C5531" w:rsidRDefault="00003E36" w:rsidP="00003E36">
      <w:pPr>
        <w:spacing w:line="360" w:lineRule="auto"/>
      </w:pPr>
      <w:r w:rsidRPr="006C5531">
        <w:t>---------------------------------------------------------------------------------------------------------------------------</w:t>
      </w:r>
    </w:p>
    <w:p w:rsidR="00003E36" w:rsidRPr="006C5531" w:rsidRDefault="00003E36" w:rsidP="00003E36">
      <w:pPr>
        <w:spacing w:line="360" w:lineRule="auto"/>
      </w:pPr>
      <w:r w:rsidRPr="006C5531">
        <w:t>---------------------------------------------------------------------------------------------------------------------------</w:t>
      </w:r>
    </w:p>
    <w:p w:rsidR="00003E36" w:rsidRPr="006C5531" w:rsidRDefault="00003E36" w:rsidP="00003E36">
      <w:pPr>
        <w:spacing w:line="360" w:lineRule="auto"/>
      </w:pPr>
      <w:r w:rsidRPr="006C5531">
        <w:t>---------------------------------------------------------------------------------------------------------------------------</w:t>
      </w:r>
    </w:p>
    <w:p w:rsidR="00003E36" w:rsidRPr="006C5531" w:rsidRDefault="00003E36" w:rsidP="00003E36">
      <w:pPr>
        <w:spacing w:line="360" w:lineRule="auto"/>
      </w:pPr>
      <w:r w:rsidRPr="006C5531">
        <w:t>---------------------------------------------------------------------------------------------------------------------------</w:t>
      </w:r>
    </w:p>
    <w:p w:rsidR="00003E36" w:rsidRPr="006C5531" w:rsidRDefault="00003E36" w:rsidP="00003E36">
      <w:pPr>
        <w:spacing w:line="360" w:lineRule="auto"/>
      </w:pPr>
      <w:r w:rsidRPr="006C5531">
        <w:t>---------------------------------------------------------------------------------------------------------------------------</w:t>
      </w:r>
    </w:p>
    <w:p w:rsidR="00003E36" w:rsidRPr="006C5531" w:rsidRDefault="00003E36" w:rsidP="00003E36">
      <w:pPr>
        <w:numPr>
          <w:ilvl w:val="0"/>
          <w:numId w:val="1"/>
        </w:numPr>
        <w:shd w:val="clear" w:color="auto" w:fill="95B3D7" w:themeFill="accent1" w:themeFillTint="99"/>
        <w:spacing w:line="360" w:lineRule="auto"/>
      </w:pPr>
      <w:r w:rsidRPr="006C5531">
        <w:t>Το σχολείο μας – η τάξη μας</w:t>
      </w:r>
    </w:p>
    <w:p w:rsidR="00003E36" w:rsidRPr="006C5531" w:rsidRDefault="00003E36" w:rsidP="00003E36">
      <w:pPr>
        <w:pStyle w:val="a3"/>
        <w:numPr>
          <w:ilvl w:val="1"/>
          <w:numId w:val="1"/>
        </w:numPr>
        <w:spacing w:line="360" w:lineRule="auto"/>
      </w:pPr>
      <w:r w:rsidRPr="006C5531">
        <w:t>Οι δραστηριότητές μας</w:t>
      </w:r>
    </w:p>
    <w:p w:rsidR="00003E36" w:rsidRPr="006C5531" w:rsidRDefault="00003E36" w:rsidP="00003E36">
      <w:pPr>
        <w:spacing w:line="360" w:lineRule="auto"/>
      </w:pPr>
      <w:r w:rsidRPr="006C5531">
        <w:t>---------------------------------------------------------------------------------------------------------------------------</w:t>
      </w:r>
    </w:p>
    <w:p w:rsidR="00003E36" w:rsidRPr="006C5531" w:rsidRDefault="00003E36" w:rsidP="00003E36">
      <w:pPr>
        <w:spacing w:line="360" w:lineRule="auto"/>
      </w:pPr>
      <w:r w:rsidRPr="006C5531">
        <w:t>---------------------------------------------------------------------------------------------------------------------------</w:t>
      </w:r>
    </w:p>
    <w:p w:rsidR="00003E36" w:rsidRPr="006C5531" w:rsidRDefault="00003E36" w:rsidP="00003E36">
      <w:pPr>
        <w:spacing w:line="360" w:lineRule="auto"/>
      </w:pPr>
      <w:r w:rsidRPr="006C5531">
        <w:t>---------------------------------------------------------------------------------------------------------------------------</w:t>
      </w:r>
    </w:p>
    <w:p w:rsidR="00003E36" w:rsidRPr="006C5531" w:rsidRDefault="00003E36" w:rsidP="00003E36">
      <w:pPr>
        <w:spacing w:line="360" w:lineRule="auto"/>
      </w:pPr>
      <w:r w:rsidRPr="006C5531">
        <w:t>---------------------------------------------------------------------------------------------------------------------------</w:t>
      </w:r>
    </w:p>
    <w:p w:rsidR="00003E36" w:rsidRPr="006C5531" w:rsidRDefault="00003E36" w:rsidP="00003E36">
      <w:pPr>
        <w:spacing w:line="360" w:lineRule="auto"/>
      </w:pPr>
      <w:r w:rsidRPr="006C5531">
        <w:lastRenderedPageBreak/>
        <w:t>---------------------------------------------------------------------------------------------------------------------------</w:t>
      </w:r>
    </w:p>
    <w:p w:rsidR="00003E36" w:rsidRPr="006C5531" w:rsidRDefault="00003E36" w:rsidP="00003E36">
      <w:pPr>
        <w:spacing w:line="360" w:lineRule="auto"/>
      </w:pPr>
    </w:p>
    <w:p w:rsidR="00003E36" w:rsidRPr="006C5531" w:rsidRDefault="00003E36" w:rsidP="00003E36">
      <w:pPr>
        <w:spacing w:line="360" w:lineRule="auto"/>
        <w:rPr>
          <w:b/>
          <w:color w:val="000000" w:themeColor="text1"/>
          <w:highlight w:val="lightGray"/>
        </w:rPr>
      </w:pPr>
      <w:r w:rsidRPr="006C5531">
        <w:rPr>
          <w:b/>
          <w:color w:val="000000" w:themeColor="text1"/>
          <w:highlight w:val="lightGray"/>
        </w:rPr>
        <w:t>Φύλλο δραστηριοτήτων3</w:t>
      </w:r>
    </w:p>
    <w:p w:rsidR="00003E36" w:rsidRPr="006C5531" w:rsidRDefault="00003E36" w:rsidP="00003E36">
      <w:pPr>
        <w:shd w:val="clear" w:color="auto" w:fill="FFC000"/>
        <w:spacing w:before="226" w:line="360" w:lineRule="auto"/>
        <w:ind w:right="14"/>
        <w:rPr>
          <w:rFonts w:cs="Arial"/>
          <w:b/>
          <w:color w:val="000000"/>
          <w:spacing w:val="-1"/>
        </w:rPr>
      </w:pPr>
      <w:r w:rsidRPr="006C5531">
        <w:rPr>
          <w:rFonts w:cs="Arial"/>
          <w:b/>
          <w:color w:val="000000"/>
          <w:spacing w:val="-1"/>
        </w:rPr>
        <w:t>Η Διαδραστική Τηλεδιάσκεψη στην Υπηρεσία του Σύγχρονου Σχολείου</w:t>
      </w:r>
    </w:p>
    <w:p w:rsidR="00003E36" w:rsidRPr="006C5531" w:rsidRDefault="00003E36" w:rsidP="00003E36">
      <w:pPr>
        <w:spacing w:before="226" w:line="360" w:lineRule="auto"/>
        <w:ind w:right="14"/>
        <w:jc w:val="center"/>
        <w:rPr>
          <w:rFonts w:cs="Arial"/>
          <w:b/>
          <w:color w:val="0D0D0D" w:themeColor="text1" w:themeTint="F2"/>
          <w:spacing w:val="-1"/>
        </w:rPr>
      </w:pPr>
      <w:r w:rsidRPr="006C5531">
        <w:rPr>
          <w:noProof/>
          <w:lang w:eastAsia="el-GR"/>
        </w:rPr>
        <w:drawing>
          <wp:anchor distT="0" distB="0" distL="114300" distR="114300" simplePos="0" relativeHeight="251662336" behindDoc="0" locked="0" layoutInCell="1" allowOverlap="1">
            <wp:simplePos x="0" y="0"/>
            <wp:positionH relativeFrom="column">
              <wp:posOffset>5015230</wp:posOffset>
            </wp:positionH>
            <wp:positionV relativeFrom="paragraph">
              <wp:posOffset>50800</wp:posOffset>
            </wp:positionV>
            <wp:extent cx="858520" cy="858520"/>
            <wp:effectExtent l="19050" t="0" r="0" b="0"/>
            <wp:wrapNone/>
            <wp:docPr id="2"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srcRect/>
                    <a:stretch>
                      <a:fillRect/>
                    </a:stretch>
                  </pic:blipFill>
                  <pic:spPr bwMode="auto">
                    <a:xfrm>
                      <a:off x="0" y="0"/>
                      <a:ext cx="858520" cy="858520"/>
                    </a:xfrm>
                    <a:prstGeom prst="rect">
                      <a:avLst/>
                    </a:prstGeom>
                    <a:noFill/>
                    <a:ln w="9525">
                      <a:noFill/>
                      <a:miter lim="800000"/>
                      <a:headEnd/>
                      <a:tailEnd/>
                    </a:ln>
                  </pic:spPr>
                </pic:pic>
              </a:graphicData>
            </a:graphic>
          </wp:anchor>
        </w:drawing>
      </w:r>
      <w:r w:rsidRPr="006C5531">
        <w:rPr>
          <w:rFonts w:cs="Arial"/>
          <w:b/>
          <w:color w:val="0D0D0D" w:themeColor="text1" w:themeTint="F2"/>
          <w:spacing w:val="-1"/>
        </w:rPr>
        <w:t>Πρόγραμμα Οδυσσέας</w:t>
      </w:r>
    </w:p>
    <w:p w:rsidR="00003E36" w:rsidRPr="006C5531" w:rsidRDefault="00003E36" w:rsidP="00003E36">
      <w:pPr>
        <w:pStyle w:val="a4"/>
        <w:spacing w:line="360" w:lineRule="auto"/>
        <w:jc w:val="center"/>
        <w:rPr>
          <w:rFonts w:asciiTheme="minorHAnsi" w:hAnsiTheme="minorHAnsi"/>
        </w:rPr>
      </w:pPr>
    </w:p>
    <w:p w:rsidR="00003E36" w:rsidRPr="006C5531" w:rsidRDefault="00003E36" w:rsidP="00003E36">
      <w:pPr>
        <w:spacing w:line="360" w:lineRule="auto"/>
        <w:ind w:left="720"/>
        <w:jc w:val="center"/>
        <w:rPr>
          <w:b/>
        </w:rPr>
      </w:pPr>
      <w:r w:rsidRPr="006C5531">
        <w:rPr>
          <w:b/>
        </w:rPr>
        <w:t>Δράσεις πριν από την 2</w:t>
      </w:r>
      <w:r w:rsidRPr="006C5531">
        <w:rPr>
          <w:b/>
          <w:vertAlign w:val="superscript"/>
        </w:rPr>
        <w:t>η</w:t>
      </w:r>
      <w:r w:rsidRPr="006C5531">
        <w:rPr>
          <w:b/>
        </w:rPr>
        <w:t xml:space="preserve"> Τηλεδιάσκεψη </w:t>
      </w:r>
    </w:p>
    <w:p w:rsidR="00003E36" w:rsidRPr="006C5531" w:rsidRDefault="00003E36" w:rsidP="00003E36">
      <w:pPr>
        <w:spacing w:line="360" w:lineRule="auto"/>
        <w:jc w:val="center"/>
        <w:rPr>
          <w:b/>
        </w:rPr>
      </w:pPr>
      <w:r w:rsidRPr="006C5531">
        <w:rPr>
          <w:b/>
        </w:rPr>
        <w:t>Εξετάζουμε το σχολείο μας από ενεργειακή άποψη</w:t>
      </w:r>
    </w:p>
    <w:p w:rsidR="00003E36" w:rsidRPr="006C5531" w:rsidRDefault="00003E36" w:rsidP="00003E36">
      <w:pPr>
        <w:spacing w:line="360" w:lineRule="auto"/>
        <w:rPr>
          <w:i/>
        </w:rPr>
      </w:pPr>
      <w:r w:rsidRPr="006C5531">
        <w:rPr>
          <w:i/>
        </w:rPr>
        <w:t xml:space="preserve">Γίνε δημοσιογράφος </w:t>
      </w:r>
    </w:p>
    <w:p w:rsidR="00003E36" w:rsidRPr="006C5531" w:rsidRDefault="00003E36" w:rsidP="00003E36">
      <w:pPr>
        <w:spacing w:line="360" w:lineRule="auto"/>
      </w:pPr>
      <w:r w:rsidRPr="006C5531">
        <w:rPr>
          <w:noProof/>
          <w:lang w:eastAsia="el-GR"/>
        </w:rPr>
        <w:drawing>
          <wp:inline distT="0" distB="0" distL="0" distR="0">
            <wp:extent cx="528150" cy="528150"/>
            <wp:effectExtent l="19050" t="0" r="5250" b="0"/>
            <wp:docPr id="8" name="Εικόνα 2" descr="E:\icons\100.000 icons\PNG\PNG\folder_ho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icons\100.000 icons\PNG\PNG\folder_home.png"/>
                    <pic:cNvPicPr>
                      <a:picLocks noChangeAspect="1" noChangeArrowheads="1"/>
                    </pic:cNvPicPr>
                  </pic:nvPicPr>
                  <pic:blipFill>
                    <a:blip r:embed="rId9" cstate="print"/>
                    <a:srcRect/>
                    <a:stretch>
                      <a:fillRect/>
                    </a:stretch>
                  </pic:blipFill>
                  <pic:spPr bwMode="auto">
                    <a:xfrm>
                      <a:off x="0" y="0"/>
                      <a:ext cx="528089" cy="528089"/>
                    </a:xfrm>
                    <a:prstGeom prst="rect">
                      <a:avLst/>
                    </a:prstGeom>
                    <a:noFill/>
                    <a:ln w="9525">
                      <a:noFill/>
                      <a:miter lim="800000"/>
                      <a:headEnd/>
                      <a:tailEnd/>
                    </a:ln>
                  </pic:spPr>
                </pic:pic>
              </a:graphicData>
            </a:graphic>
          </wp:inline>
        </w:drawing>
      </w:r>
      <w:r w:rsidRPr="006C5531">
        <w:t>Περνάμε πολύ χρόνο στο σχολείο μας αλλά συνήθως δεν παρατηρούμε λεπτομέρειες για το κτίριο, την αυλή, για το πώς είναι σχεδιασμένο και κτισμένο και πόσο καλά διατηρείται. Ούτε πάλι παρατηρούμε λεπτομέρειες που έχουν σχέση με τη χρήση καυσίμων για τη θέρμανσή του. Και όμως, μια μελέτη σχετική με αυτά τα ζητήματα, μπορεί να συμβάλει στην εξοικονόμηση ενέργειας.</w:t>
      </w:r>
    </w:p>
    <w:p w:rsidR="00003E36" w:rsidRPr="006C5531" w:rsidRDefault="00003E36" w:rsidP="00003E36">
      <w:pPr>
        <w:spacing w:line="360" w:lineRule="auto"/>
      </w:pPr>
      <w:r w:rsidRPr="006C5531">
        <w:rPr>
          <w:noProof/>
          <w:lang w:eastAsia="el-GR"/>
        </w:rPr>
        <w:drawing>
          <wp:inline distT="0" distB="0" distL="0" distR="0">
            <wp:extent cx="549750" cy="549750"/>
            <wp:effectExtent l="19050" t="0" r="2700" b="0"/>
            <wp:docPr id="7" name="Εικόνα 3" descr="E:\icons\100.000 icons\PNG\PNG\sock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icons\100.000 icons\PNG\PNG\socket.png"/>
                    <pic:cNvPicPr>
                      <a:picLocks noChangeAspect="1" noChangeArrowheads="1"/>
                    </pic:cNvPicPr>
                  </pic:nvPicPr>
                  <pic:blipFill>
                    <a:blip r:embed="rId10" cstate="print"/>
                    <a:srcRect/>
                    <a:stretch>
                      <a:fillRect/>
                    </a:stretch>
                  </pic:blipFill>
                  <pic:spPr bwMode="auto">
                    <a:xfrm>
                      <a:off x="0" y="0"/>
                      <a:ext cx="549687" cy="549687"/>
                    </a:xfrm>
                    <a:prstGeom prst="rect">
                      <a:avLst/>
                    </a:prstGeom>
                    <a:noFill/>
                    <a:ln w="9525">
                      <a:noFill/>
                      <a:miter lim="800000"/>
                      <a:headEnd/>
                      <a:tailEnd/>
                    </a:ln>
                  </pic:spPr>
                </pic:pic>
              </a:graphicData>
            </a:graphic>
          </wp:inline>
        </w:drawing>
      </w:r>
      <w:r w:rsidRPr="006C5531">
        <w:t xml:space="preserve">Με τη βοήθεια του παρακάτω ερωτηματολογίου θα βρείτε πώς και πού σπαταλιέται ενέργεια στο σχολικό σας κτίριο. </w:t>
      </w:r>
    </w:p>
    <w:p w:rsidR="00003E36" w:rsidRPr="006C5531" w:rsidRDefault="00003E36" w:rsidP="00003E36">
      <w:pPr>
        <w:spacing w:line="360" w:lineRule="auto"/>
      </w:pPr>
      <w:r w:rsidRPr="006C5531">
        <w:rPr>
          <w:noProof/>
          <w:lang w:eastAsia="el-GR"/>
        </w:rPr>
        <w:drawing>
          <wp:inline distT="0" distB="0" distL="0" distR="0">
            <wp:extent cx="492150" cy="492150"/>
            <wp:effectExtent l="19050" t="0" r="3150" b="0"/>
            <wp:docPr id="9" name="Εικόνα 1" descr="E:\icons\100.000 icons\PNG\PNG\button_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cons\100.000 icons\PNG\PNG\button_ok.png"/>
                    <pic:cNvPicPr>
                      <a:picLocks noChangeAspect="1" noChangeArrowheads="1"/>
                    </pic:cNvPicPr>
                  </pic:nvPicPr>
                  <pic:blipFill>
                    <a:blip r:embed="rId11" cstate="print"/>
                    <a:srcRect/>
                    <a:stretch>
                      <a:fillRect/>
                    </a:stretch>
                  </pic:blipFill>
                  <pic:spPr bwMode="auto">
                    <a:xfrm>
                      <a:off x="0" y="0"/>
                      <a:ext cx="494219" cy="494219"/>
                    </a:xfrm>
                    <a:prstGeom prst="rect">
                      <a:avLst/>
                    </a:prstGeom>
                    <a:noFill/>
                    <a:ln w="9525">
                      <a:noFill/>
                      <a:miter lim="800000"/>
                      <a:headEnd/>
                      <a:tailEnd/>
                    </a:ln>
                  </pic:spPr>
                </pic:pic>
              </a:graphicData>
            </a:graphic>
          </wp:inline>
        </w:drawing>
      </w:r>
      <w:r w:rsidRPr="006C5531">
        <w:t>Ρωτήστε έναν ειδικό (Διευθυντή, αρχιτέκτονα, μηχανολόγο…) να σας απαντήσει στο ερωτηματολόγιό σας.</w:t>
      </w:r>
    </w:p>
    <w:p w:rsidR="00003E36" w:rsidRPr="006C5531" w:rsidRDefault="00003E36" w:rsidP="00003E36">
      <w:pPr>
        <w:spacing w:line="360" w:lineRule="auto"/>
      </w:pPr>
      <w:r w:rsidRPr="006C5531">
        <w:rPr>
          <w:noProof/>
          <w:lang w:eastAsia="el-GR"/>
        </w:rPr>
        <w:drawing>
          <wp:inline distT="0" distB="0" distL="0" distR="0">
            <wp:extent cx="492150" cy="492150"/>
            <wp:effectExtent l="19050" t="0" r="3150" b="0"/>
            <wp:docPr id="10" name="Εικόνα 1" descr="E:\icons\100.000 icons\PNG\PNG\button_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cons\100.000 icons\PNG\PNG\button_ok.png"/>
                    <pic:cNvPicPr>
                      <a:picLocks noChangeAspect="1" noChangeArrowheads="1"/>
                    </pic:cNvPicPr>
                  </pic:nvPicPr>
                  <pic:blipFill>
                    <a:blip r:embed="rId11" cstate="print"/>
                    <a:srcRect/>
                    <a:stretch>
                      <a:fillRect/>
                    </a:stretch>
                  </pic:blipFill>
                  <pic:spPr bwMode="auto">
                    <a:xfrm>
                      <a:off x="0" y="0"/>
                      <a:ext cx="494219" cy="494219"/>
                    </a:xfrm>
                    <a:prstGeom prst="rect">
                      <a:avLst/>
                    </a:prstGeom>
                    <a:noFill/>
                    <a:ln w="9525">
                      <a:noFill/>
                      <a:miter lim="800000"/>
                      <a:headEnd/>
                      <a:tailEnd/>
                    </a:ln>
                  </pic:spPr>
                </pic:pic>
              </a:graphicData>
            </a:graphic>
          </wp:inline>
        </w:drawing>
      </w:r>
      <w:r w:rsidRPr="006C5531">
        <w:t>Προσπαθήστε τις απαντήσεις που έχετε καταγράψει από τη συνέντευξη να τις γράψετε ως άρθρο και να τις τοποθετήσετε στην ψηφιακή σας εφημερίδα</w:t>
      </w:r>
    </w:p>
    <w:p w:rsidR="00003E36" w:rsidRPr="006C5531" w:rsidRDefault="00003E36" w:rsidP="00003E36">
      <w:pPr>
        <w:spacing w:line="360" w:lineRule="auto"/>
      </w:pPr>
      <w:r w:rsidRPr="006C5531">
        <w:rPr>
          <w:noProof/>
          <w:lang w:eastAsia="el-GR"/>
        </w:rPr>
        <w:lastRenderedPageBreak/>
        <w:drawing>
          <wp:inline distT="0" distB="0" distL="0" distR="0">
            <wp:extent cx="492150" cy="492150"/>
            <wp:effectExtent l="19050" t="0" r="3150" b="0"/>
            <wp:docPr id="11" name="Εικόνα 1" descr="E:\icons\100.000 icons\PNG\PNG\button_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cons\100.000 icons\PNG\PNG\button_ok.png"/>
                    <pic:cNvPicPr>
                      <a:picLocks noChangeAspect="1" noChangeArrowheads="1"/>
                    </pic:cNvPicPr>
                  </pic:nvPicPr>
                  <pic:blipFill>
                    <a:blip r:embed="rId11" cstate="print"/>
                    <a:srcRect/>
                    <a:stretch>
                      <a:fillRect/>
                    </a:stretch>
                  </pic:blipFill>
                  <pic:spPr bwMode="auto">
                    <a:xfrm>
                      <a:off x="0" y="0"/>
                      <a:ext cx="494219" cy="494219"/>
                    </a:xfrm>
                    <a:prstGeom prst="rect">
                      <a:avLst/>
                    </a:prstGeom>
                    <a:noFill/>
                    <a:ln w="9525">
                      <a:noFill/>
                      <a:miter lim="800000"/>
                      <a:headEnd/>
                      <a:tailEnd/>
                    </a:ln>
                  </pic:spPr>
                </pic:pic>
              </a:graphicData>
            </a:graphic>
          </wp:inline>
        </w:drawing>
      </w:r>
      <w:r w:rsidRPr="006C5531">
        <w:t>Καταλήξτε σε μια σειρά παρεμβάσεων με βάση τια απαντήσεις του ερωτηματολογίου, πάρτε πρωτοβουλίες που βοηθούν στην κατεύθυνση εξοικονόμησης ενέργειας!</w:t>
      </w:r>
    </w:p>
    <w:p w:rsidR="00003E36" w:rsidRPr="006C5531" w:rsidRDefault="00003E36" w:rsidP="00003E36">
      <w:pPr>
        <w:spacing w:line="360" w:lineRule="auto"/>
        <w:rPr>
          <w:b/>
        </w:rPr>
      </w:pPr>
      <w:r w:rsidRPr="006C5531">
        <w:rPr>
          <w:b/>
        </w:rPr>
        <w:t>Ερωτηματολόγιο Έρευνας</w:t>
      </w:r>
    </w:p>
    <w:p w:rsidR="00003E36" w:rsidRPr="006C5531" w:rsidRDefault="00003E36" w:rsidP="00003E36">
      <w:pPr>
        <w:pStyle w:val="a3"/>
        <w:numPr>
          <w:ilvl w:val="0"/>
          <w:numId w:val="2"/>
        </w:numPr>
        <w:spacing w:line="360" w:lineRule="auto"/>
      </w:pPr>
      <w:r w:rsidRPr="006C5531">
        <w:t>Πότε κτίστηκε το σχολείο;</w:t>
      </w:r>
    </w:p>
    <w:p w:rsidR="00003E36" w:rsidRPr="006C5531" w:rsidRDefault="00003E36" w:rsidP="00003E36">
      <w:pPr>
        <w:pStyle w:val="a3"/>
        <w:numPr>
          <w:ilvl w:val="0"/>
          <w:numId w:val="2"/>
        </w:numPr>
        <w:spacing w:line="360" w:lineRule="auto"/>
      </w:pPr>
      <w:r w:rsidRPr="006C5531">
        <w:t>Τι προσανατολισμό έχουν οι αίθουσες διδασκαλίας;</w:t>
      </w:r>
    </w:p>
    <w:p w:rsidR="00003E36" w:rsidRPr="006C5531" w:rsidRDefault="00003E36" w:rsidP="00003E36">
      <w:pPr>
        <w:pStyle w:val="a3"/>
        <w:numPr>
          <w:ilvl w:val="0"/>
          <w:numId w:val="2"/>
        </w:numPr>
        <w:spacing w:line="360" w:lineRule="auto"/>
      </w:pPr>
      <w:r w:rsidRPr="006C5531">
        <w:t>Προστατεύεται το κτίριο από το βορρά, π.χ. με ανεμοφράκτη, αειθαλή δέντρα, άλλα κτίρια, κάποιο φυσικό εμπόδιο κ.ά.;</w:t>
      </w:r>
    </w:p>
    <w:p w:rsidR="00003E36" w:rsidRPr="006C5531" w:rsidRDefault="00003E36" w:rsidP="00003E36">
      <w:pPr>
        <w:pStyle w:val="a3"/>
        <w:numPr>
          <w:ilvl w:val="0"/>
          <w:numId w:val="2"/>
        </w:numPr>
        <w:spacing w:line="360" w:lineRule="auto"/>
      </w:pPr>
      <w:r w:rsidRPr="006C5531">
        <w:t>Η στέγη του σχολείου έχει μόνωση;</w:t>
      </w:r>
    </w:p>
    <w:p w:rsidR="00003E36" w:rsidRPr="006C5531" w:rsidRDefault="00003E36" w:rsidP="00003E36">
      <w:pPr>
        <w:pStyle w:val="a3"/>
        <w:numPr>
          <w:ilvl w:val="0"/>
          <w:numId w:val="2"/>
        </w:numPr>
        <w:spacing w:line="360" w:lineRule="auto"/>
      </w:pPr>
      <w:r w:rsidRPr="006C5531">
        <w:t>Υπάρχουν διπλά τζάμια στα παράθυρα των αιθουσών; Είναι αυτά καθαρά;</w:t>
      </w:r>
    </w:p>
    <w:p w:rsidR="00003E36" w:rsidRPr="006C5531" w:rsidRDefault="00003E36" w:rsidP="00003E36">
      <w:pPr>
        <w:pStyle w:val="a3"/>
        <w:numPr>
          <w:ilvl w:val="0"/>
          <w:numId w:val="2"/>
        </w:numPr>
        <w:spacing w:line="360" w:lineRule="auto"/>
      </w:pPr>
      <w:r w:rsidRPr="006C5531">
        <w:t>Υπάρχουν ταινίες που αποφράσσουν τις χαραμάδες ανάμεσα στην πόρτα και στο δάπεδο ή στα παράθυρα;</w:t>
      </w:r>
    </w:p>
    <w:p w:rsidR="00003E36" w:rsidRPr="006C5531" w:rsidRDefault="00003E36" w:rsidP="00003E36">
      <w:pPr>
        <w:pStyle w:val="a3"/>
        <w:numPr>
          <w:ilvl w:val="0"/>
          <w:numId w:val="2"/>
        </w:numPr>
        <w:spacing w:line="360" w:lineRule="auto"/>
      </w:pPr>
      <w:r w:rsidRPr="006C5531">
        <w:t>Υπάρχουν επιφάνειες που αντανακλούν τη θερμότητα πίσω από τα σώματα θέρμανσης;</w:t>
      </w:r>
    </w:p>
    <w:p w:rsidR="00003E36" w:rsidRPr="006C5531" w:rsidRDefault="00003E36" w:rsidP="00003E36">
      <w:pPr>
        <w:pStyle w:val="a3"/>
        <w:numPr>
          <w:ilvl w:val="0"/>
          <w:numId w:val="2"/>
        </w:numPr>
        <w:spacing w:line="360" w:lineRule="auto"/>
      </w:pPr>
      <w:r w:rsidRPr="006C5531">
        <w:t>Υπάρχουν στα παράθυρα συστήματα ηλιοπροστασίας, όπως κουρτίνες, περσίδες, γρίλιες κ.ά.; Είναι αρκετά μεγάλα ώστε να καλύπτουν τα παράθυρα;</w:t>
      </w:r>
    </w:p>
    <w:p w:rsidR="00003E36" w:rsidRPr="006C5531" w:rsidRDefault="00003E36" w:rsidP="00003E36">
      <w:pPr>
        <w:pStyle w:val="a3"/>
        <w:numPr>
          <w:ilvl w:val="0"/>
          <w:numId w:val="2"/>
        </w:numPr>
        <w:spacing w:line="360" w:lineRule="auto"/>
      </w:pPr>
      <w:r w:rsidRPr="006C5531">
        <w:t>Υπάρχουν φεγγίτες πάνω στα παράθυρα ή άλλο σύστημα που βοηθάει τον αερισμό των αιθουσών;</w:t>
      </w:r>
    </w:p>
    <w:p w:rsidR="00003E36" w:rsidRPr="006C5531" w:rsidRDefault="00003E36" w:rsidP="00003E36">
      <w:pPr>
        <w:pStyle w:val="a3"/>
        <w:numPr>
          <w:ilvl w:val="0"/>
          <w:numId w:val="2"/>
        </w:numPr>
        <w:spacing w:line="360" w:lineRule="auto"/>
      </w:pPr>
      <w:r w:rsidRPr="006C5531">
        <w:t>Υπάρχουν λαμπτήρες φθορισμού-λάμπες χαμηλής κατανάλωσης – ή χρησιμοποιούνται οι κοινοί λαμπτήρες πυρακτώσεως; Είναι η επιφάνεια και τα καλύμματα των λαμπτήρων καθαρά;</w:t>
      </w:r>
    </w:p>
    <w:p w:rsidR="00003E36" w:rsidRPr="006C5531" w:rsidRDefault="00003E36" w:rsidP="00003E36">
      <w:pPr>
        <w:pStyle w:val="a3"/>
        <w:numPr>
          <w:ilvl w:val="0"/>
          <w:numId w:val="2"/>
        </w:numPr>
        <w:spacing w:line="360" w:lineRule="auto"/>
      </w:pPr>
      <w:r w:rsidRPr="006C5531">
        <w:t>Τα χρώματα των τοίχων στιας αίθουσες είναι ανοικτά ή σκούρα;</w:t>
      </w:r>
    </w:p>
    <w:p w:rsidR="00003E36" w:rsidRPr="006C5531" w:rsidRDefault="00003E36" w:rsidP="00003E36">
      <w:pPr>
        <w:pStyle w:val="a3"/>
        <w:numPr>
          <w:ilvl w:val="0"/>
          <w:numId w:val="2"/>
        </w:numPr>
        <w:spacing w:line="360" w:lineRule="auto"/>
      </w:pPr>
      <w:r w:rsidRPr="006C5531">
        <w:t>Γίνεται συντήρηση του καυστήρα του καλοριφέρ; Πόσες φορές το χρόνο;</w:t>
      </w:r>
    </w:p>
    <w:p w:rsidR="00003E36" w:rsidRPr="006C5531" w:rsidRDefault="00003E36" w:rsidP="00003E36">
      <w:pPr>
        <w:pStyle w:val="a3"/>
        <w:numPr>
          <w:ilvl w:val="0"/>
          <w:numId w:val="2"/>
        </w:numPr>
        <w:spacing w:line="360" w:lineRule="auto"/>
      </w:pPr>
      <w:r w:rsidRPr="006C5531">
        <w:t>Υπάρχουν θερμοστάτες στον καυστήρα του καλοριφέρ; Οι σωλήνες που μεταφέρουν το νερό από τον καυστήρα στα σώματα του καλοριφέρ έχουν θερμομόνωση; Υπάρχει σύστημα πυρασφάλειας στο χώρο του καυστήρα;</w:t>
      </w:r>
    </w:p>
    <w:p w:rsidR="00003E36" w:rsidRPr="006C5531" w:rsidRDefault="00003E36" w:rsidP="00003E36">
      <w:pPr>
        <w:pStyle w:val="a3"/>
        <w:numPr>
          <w:ilvl w:val="0"/>
          <w:numId w:val="2"/>
        </w:numPr>
        <w:spacing w:line="360" w:lineRule="auto"/>
      </w:pPr>
      <w:r w:rsidRPr="006C5531">
        <w:t>Αρκεί ο φυσικός φωτισμός στια αίθουσες ή υπάρχει ανάγκη για ενίσχυση κάποιων σημείων με το φωτισμό της ΔΕΗ;</w:t>
      </w:r>
    </w:p>
    <w:p w:rsidR="00003E36" w:rsidRPr="006C5531" w:rsidRDefault="00003E36" w:rsidP="00003E36">
      <w:pPr>
        <w:pStyle w:val="a3"/>
        <w:numPr>
          <w:ilvl w:val="0"/>
          <w:numId w:val="2"/>
        </w:numPr>
        <w:spacing w:line="360" w:lineRule="auto"/>
      </w:pPr>
      <w:r w:rsidRPr="006C5531">
        <w:t>Έχουν οι αίθουσες ανεμιστήρες οροφής;</w:t>
      </w:r>
    </w:p>
    <w:p w:rsidR="00003E36" w:rsidRPr="006C5531" w:rsidRDefault="00003E36" w:rsidP="00003E36">
      <w:pPr>
        <w:pStyle w:val="a3"/>
        <w:numPr>
          <w:ilvl w:val="0"/>
          <w:numId w:val="2"/>
        </w:numPr>
        <w:spacing w:line="360" w:lineRule="auto"/>
      </w:pPr>
      <w:r w:rsidRPr="006C5531">
        <w:t>Υπάρχει βλάστηση στην αυλή του σχολείου και σε ποιο βαθμό;</w:t>
      </w:r>
    </w:p>
    <w:p w:rsidR="00003E36" w:rsidRPr="006C5531" w:rsidRDefault="00003E36" w:rsidP="00003E36">
      <w:pPr>
        <w:pStyle w:val="a3"/>
        <w:numPr>
          <w:ilvl w:val="0"/>
          <w:numId w:val="2"/>
        </w:numPr>
        <w:spacing w:line="360" w:lineRule="auto"/>
      </w:pPr>
      <w:r w:rsidRPr="006C5531">
        <w:t>Τι υλικά κυριαρχούν στη διαμόρφωση του αύλειου χώρου; Υλικά φυσικά όπως χώμα, ξύλο, πέτρες ή τεχνητά όπως τσιμέντο, άσφαλτος κ.ά.;</w:t>
      </w:r>
    </w:p>
    <w:p w:rsidR="00003E36" w:rsidRPr="006C5531" w:rsidRDefault="00003E36" w:rsidP="00003E36">
      <w:pPr>
        <w:pStyle w:val="a3"/>
        <w:numPr>
          <w:ilvl w:val="0"/>
          <w:numId w:val="2"/>
        </w:numPr>
        <w:spacing w:line="360" w:lineRule="auto"/>
      </w:pPr>
      <w:r w:rsidRPr="006C5531">
        <w:lastRenderedPageBreak/>
        <w:t xml:space="preserve">Υπάρχουν αναρριχώμενα φυτά σε εξωτερικούς τοίχους; </w:t>
      </w:r>
    </w:p>
    <w:p w:rsidR="00003E36" w:rsidRPr="006C5531" w:rsidRDefault="00003E36" w:rsidP="00003E36">
      <w:pPr>
        <w:pStyle w:val="a3"/>
        <w:numPr>
          <w:ilvl w:val="0"/>
          <w:numId w:val="2"/>
        </w:numPr>
        <w:spacing w:line="360" w:lineRule="auto"/>
      </w:pPr>
      <w:r w:rsidRPr="006C5531">
        <w:t>Υπάρχουν παγκάκια και σκιερά μέρη (σκίαστρα, κιόσκια, πέργκολες κ.ά.;) από τι υλικά;</w:t>
      </w:r>
    </w:p>
    <w:p w:rsidR="00003E36" w:rsidRPr="006C5531" w:rsidRDefault="00003E36" w:rsidP="00003E36">
      <w:pPr>
        <w:pStyle w:val="a3"/>
        <w:numPr>
          <w:ilvl w:val="0"/>
          <w:numId w:val="2"/>
        </w:numPr>
        <w:spacing w:line="360" w:lineRule="auto"/>
      </w:pPr>
      <w:r w:rsidRPr="006C5531">
        <w:t>Τι άλλο υπάρχει στην αυλή του σχολείου σας; Υπάρχουν π.χ. χώροι για παιχνίδια, διαφορές στα επίπεδα του χώρου, ζωγραφιές σε τοίχους, λιμνούλα, βραχόκηπος, σπιτάκια και ταΐστρες για πουλιά, κ.ά.;</w:t>
      </w:r>
    </w:p>
    <w:p w:rsidR="00003E36" w:rsidRPr="006C5531" w:rsidRDefault="00003E36" w:rsidP="00003E36">
      <w:pPr>
        <w:spacing w:line="360" w:lineRule="auto"/>
      </w:pPr>
    </w:p>
    <w:p w:rsidR="00003E36" w:rsidRPr="006C5531" w:rsidRDefault="00003E36" w:rsidP="00003E36">
      <w:pPr>
        <w:spacing w:line="360" w:lineRule="auto"/>
        <w:rPr>
          <w:i/>
        </w:rPr>
      </w:pPr>
      <w:r w:rsidRPr="006C5531">
        <w:rPr>
          <w:i/>
        </w:rPr>
        <w:t>Από το βιβλίο: Εκπαιδευτικό Υλικό για το Διεθνές Πρόγραμμα Περιβαλλοντικής Εκπαίδευσης "Ε</w:t>
      </w:r>
      <w:r w:rsidRPr="006C5531">
        <w:rPr>
          <w:i/>
          <w:lang w:val="en-US"/>
        </w:rPr>
        <w:t>co</w:t>
      </w:r>
      <w:r w:rsidRPr="006C5531">
        <w:rPr>
          <w:i/>
        </w:rPr>
        <w:t>-</w:t>
      </w:r>
      <w:r w:rsidRPr="006C5531">
        <w:rPr>
          <w:i/>
          <w:lang w:val="en-US"/>
        </w:rPr>
        <w:t>Schools</w:t>
      </w:r>
      <w:r w:rsidRPr="006C5531">
        <w:rPr>
          <w:i/>
        </w:rPr>
        <w:t xml:space="preserve">" </w:t>
      </w:r>
      <w:r w:rsidRPr="006C5531">
        <w:rPr>
          <w:i/>
          <w:lang w:val="en-US"/>
        </w:rPr>
        <w:t>E</w:t>
      </w:r>
      <w:proofErr w:type="spellStart"/>
      <w:r w:rsidRPr="006C5531">
        <w:rPr>
          <w:i/>
        </w:rPr>
        <w:t>κδόσεις</w:t>
      </w:r>
      <w:proofErr w:type="spellEnd"/>
      <w:r w:rsidRPr="006C5531">
        <w:rPr>
          <w:i/>
        </w:rPr>
        <w:t xml:space="preserve"> Ελληνικής Εταιρείας Προστασίας της Φύσης, Αθήνα 2002 (Διασκευή)</w:t>
      </w:r>
    </w:p>
    <w:p w:rsidR="00003E36" w:rsidRPr="006C5531" w:rsidRDefault="00003E36" w:rsidP="00003E36">
      <w:pPr>
        <w:spacing w:line="360" w:lineRule="auto"/>
        <w:rPr>
          <w:color w:val="548DD4" w:themeColor="text2" w:themeTint="99"/>
        </w:rPr>
      </w:pPr>
    </w:p>
    <w:p w:rsidR="00003E36" w:rsidRPr="006C5531" w:rsidRDefault="00003E36" w:rsidP="00003E36">
      <w:pPr>
        <w:spacing w:line="360" w:lineRule="auto"/>
        <w:rPr>
          <w:b/>
          <w:color w:val="000000" w:themeColor="text1"/>
          <w:highlight w:val="lightGray"/>
        </w:rPr>
      </w:pPr>
      <w:r w:rsidRPr="006C5531">
        <w:rPr>
          <w:b/>
          <w:color w:val="000000" w:themeColor="text1"/>
          <w:highlight w:val="lightGray"/>
        </w:rPr>
        <w:t>Φύλλο δραστηριοτήτων4</w:t>
      </w:r>
    </w:p>
    <w:p w:rsidR="00003E36" w:rsidRPr="006C5531" w:rsidRDefault="00003E36" w:rsidP="00003E36">
      <w:pPr>
        <w:shd w:val="clear" w:color="auto" w:fill="FFC000"/>
        <w:spacing w:before="226" w:line="360" w:lineRule="auto"/>
        <w:ind w:right="14"/>
        <w:rPr>
          <w:rFonts w:cs="Arial"/>
          <w:b/>
          <w:color w:val="000000"/>
          <w:spacing w:val="-1"/>
        </w:rPr>
      </w:pPr>
      <w:r w:rsidRPr="006C5531">
        <w:rPr>
          <w:rFonts w:cs="Arial"/>
          <w:b/>
          <w:color w:val="000000"/>
          <w:spacing w:val="-1"/>
        </w:rPr>
        <w:t>Η Διαδραστική Τηλεδιάσκεψη στην Υπηρεσία του Σύγχρονου Σχολείου</w:t>
      </w:r>
    </w:p>
    <w:p w:rsidR="00003E36" w:rsidRPr="006C5531" w:rsidRDefault="00003E36" w:rsidP="00003E36">
      <w:pPr>
        <w:spacing w:before="226" w:line="360" w:lineRule="auto"/>
        <w:ind w:right="14"/>
        <w:jc w:val="center"/>
        <w:rPr>
          <w:rFonts w:cs="Arial"/>
          <w:b/>
          <w:color w:val="0D0D0D"/>
          <w:spacing w:val="-1"/>
        </w:rPr>
      </w:pPr>
      <w:r w:rsidRPr="006C5531">
        <w:rPr>
          <w:noProof/>
          <w:lang w:eastAsia="el-GR"/>
        </w:rPr>
        <w:drawing>
          <wp:anchor distT="0" distB="0" distL="114300" distR="114300" simplePos="0" relativeHeight="251663360" behindDoc="0" locked="0" layoutInCell="1" allowOverlap="1">
            <wp:simplePos x="0" y="0"/>
            <wp:positionH relativeFrom="column">
              <wp:posOffset>5015230</wp:posOffset>
            </wp:positionH>
            <wp:positionV relativeFrom="paragraph">
              <wp:posOffset>50800</wp:posOffset>
            </wp:positionV>
            <wp:extent cx="858520" cy="858520"/>
            <wp:effectExtent l="19050" t="0" r="0" b="0"/>
            <wp:wrapNone/>
            <wp:docPr id="17"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pic:cNvPicPr>
                      <a:picLocks noChangeAspect="1" noChangeArrowheads="1"/>
                    </pic:cNvPicPr>
                  </pic:nvPicPr>
                  <pic:blipFill>
                    <a:blip r:embed="rId6" cstate="print"/>
                    <a:srcRect/>
                    <a:stretch>
                      <a:fillRect/>
                    </a:stretch>
                  </pic:blipFill>
                  <pic:spPr bwMode="auto">
                    <a:xfrm>
                      <a:off x="0" y="0"/>
                      <a:ext cx="858520" cy="858520"/>
                    </a:xfrm>
                    <a:prstGeom prst="rect">
                      <a:avLst/>
                    </a:prstGeom>
                    <a:noFill/>
                    <a:ln w="9525">
                      <a:noFill/>
                      <a:miter lim="800000"/>
                      <a:headEnd/>
                      <a:tailEnd/>
                    </a:ln>
                  </pic:spPr>
                </pic:pic>
              </a:graphicData>
            </a:graphic>
          </wp:anchor>
        </w:drawing>
      </w:r>
      <w:r w:rsidRPr="006C5531">
        <w:rPr>
          <w:rFonts w:cs="Arial"/>
          <w:b/>
          <w:color w:val="0D0D0D"/>
          <w:spacing w:val="-1"/>
        </w:rPr>
        <w:t>Πρόγραμμα Οδυσσέας</w:t>
      </w:r>
    </w:p>
    <w:p w:rsidR="00003E36" w:rsidRPr="006C5531" w:rsidRDefault="00003E36" w:rsidP="00003E36">
      <w:pPr>
        <w:spacing w:line="360" w:lineRule="auto"/>
        <w:jc w:val="center"/>
        <w:rPr>
          <w:b/>
          <w:lang w:val="en-US"/>
        </w:rPr>
      </w:pPr>
      <w:r w:rsidRPr="006C5531">
        <w:rPr>
          <w:b/>
        </w:rPr>
        <w:t xml:space="preserve">Δράσεις  </w:t>
      </w:r>
      <w:r w:rsidRPr="006C5531">
        <w:rPr>
          <w:b/>
          <w:lang w:val="en-US"/>
        </w:rPr>
        <w:t>2</w:t>
      </w:r>
      <w:r w:rsidRPr="006C5531">
        <w:rPr>
          <w:b/>
          <w:vertAlign w:val="superscript"/>
        </w:rPr>
        <w:t>ης</w:t>
      </w:r>
      <w:r w:rsidRPr="006C5531">
        <w:rPr>
          <w:b/>
        </w:rPr>
        <w:t xml:space="preserve"> Τηλεδιάσκεψης</w:t>
      </w:r>
    </w:p>
    <w:p w:rsidR="00003E36" w:rsidRPr="006C5531" w:rsidRDefault="00003E36" w:rsidP="00003E36">
      <w:pPr>
        <w:spacing w:before="100" w:beforeAutospacing="1" w:after="100" w:afterAutospacing="1" w:line="360" w:lineRule="auto"/>
        <w:jc w:val="center"/>
        <w:outlineLvl w:val="0"/>
        <w:rPr>
          <w:rFonts w:eastAsia="Times New Roman"/>
          <w:b/>
          <w:bCs/>
          <w:kern w:val="36"/>
          <w:lang w:eastAsia="el-GR"/>
        </w:rPr>
      </w:pPr>
      <w:r w:rsidRPr="006C5531">
        <w:rPr>
          <w:rFonts w:eastAsia="Times New Roman"/>
          <w:b/>
          <w:noProof/>
          <w:kern w:val="36"/>
          <w:lang w:eastAsia="el-GR"/>
        </w:rPr>
        <w:drawing>
          <wp:inline distT="0" distB="0" distL="0" distR="0">
            <wp:extent cx="1714500" cy="1133475"/>
            <wp:effectExtent l="19050" t="0" r="0" b="0"/>
            <wp:docPr id="15" name="Εικόνα 1" descr="ΟΧΙ στα πυρηνικά- ΝΑΙ στην αιολική ενέργεια">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ΟΧΙ στα πυρηνικά- ΝΑΙ στην αιολική ενέργεια"/>
                    <pic:cNvPicPr>
                      <a:picLocks noChangeAspect="1" noChangeArrowheads="1"/>
                    </pic:cNvPicPr>
                  </pic:nvPicPr>
                  <pic:blipFill>
                    <a:blip r:embed="rId13" cstate="print"/>
                    <a:srcRect/>
                    <a:stretch>
                      <a:fillRect/>
                    </a:stretch>
                  </pic:blipFill>
                  <pic:spPr bwMode="auto">
                    <a:xfrm>
                      <a:off x="0" y="0"/>
                      <a:ext cx="1714500" cy="1133475"/>
                    </a:xfrm>
                    <a:prstGeom prst="rect">
                      <a:avLst/>
                    </a:prstGeom>
                    <a:noFill/>
                    <a:ln w="9525">
                      <a:noFill/>
                      <a:miter lim="800000"/>
                      <a:headEnd/>
                      <a:tailEnd/>
                    </a:ln>
                  </pic:spPr>
                </pic:pic>
              </a:graphicData>
            </a:graphic>
          </wp:inline>
        </w:drawing>
      </w:r>
    </w:p>
    <w:p w:rsidR="00003E36" w:rsidRPr="006C5531" w:rsidRDefault="00003E36" w:rsidP="00003E36">
      <w:pPr>
        <w:spacing w:line="360" w:lineRule="auto"/>
        <w:jc w:val="center"/>
        <w:rPr>
          <w:b/>
        </w:rPr>
      </w:pPr>
      <w:r w:rsidRPr="006C5531">
        <w:rPr>
          <w:b/>
        </w:rPr>
        <w:t>Προβληματισμός</w:t>
      </w:r>
    </w:p>
    <w:p w:rsidR="00003E36" w:rsidRPr="006C5531" w:rsidRDefault="00003E36" w:rsidP="00003E36">
      <w:pPr>
        <w:spacing w:line="360" w:lineRule="auto"/>
        <w:rPr>
          <w:b/>
          <w:i/>
        </w:rPr>
      </w:pPr>
      <w:r w:rsidRPr="006C5531">
        <w:rPr>
          <w:i/>
        </w:rPr>
        <w:t>Με τις αυξανόμενες δαπάνες για τα καύσιμα, τις ανησυχίες για την άνοδο της θερμότητας του πλανήτη και την αυξανόμενη ζήτηση ενέργειας από τον αναπτυσσόμενο κόσμο, η ερώτηση που καίει είναι «εάν ο κόσμος χρειάζεται την πυρηνική ενέργεια». Οι φυσικοί, οι οικονομολόγοι, οι περιβαλλοντολόγοι και οι πολιτικοί έχουν διαφορετικές απαντήσεις στο ίδιο ζήτημα.</w:t>
      </w:r>
    </w:p>
    <w:p w:rsidR="00003E36" w:rsidRPr="006C5531" w:rsidRDefault="00003E36" w:rsidP="00003E36">
      <w:pPr>
        <w:spacing w:line="360" w:lineRule="auto"/>
        <w:rPr>
          <w:b/>
        </w:rPr>
      </w:pPr>
      <w:r w:rsidRPr="006C5531">
        <w:rPr>
          <w:b/>
          <w:noProof/>
          <w:lang w:eastAsia="el-GR"/>
        </w:rPr>
        <w:drawing>
          <wp:inline distT="0" distB="0" distL="0" distR="0">
            <wp:extent cx="552450" cy="552450"/>
            <wp:effectExtent l="19050" t="0" r="0" b="0"/>
            <wp:docPr id="14" name="Εικόνα 3" descr="E:\icons\100.000 icons\PNG\PNG\sock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E:\icons\100.000 icons\PNG\PNG\socket.png"/>
                    <pic:cNvPicPr>
                      <a:picLocks noChangeAspect="1" noChangeArrowheads="1"/>
                    </pic:cNvPicPr>
                  </pic:nvPicPr>
                  <pic:blipFill>
                    <a:blip r:embed="rId10" cstate="print"/>
                    <a:srcRect/>
                    <a:stretch>
                      <a:fillRect/>
                    </a:stretch>
                  </pic:blipFill>
                  <pic:spPr bwMode="auto">
                    <a:xfrm>
                      <a:off x="0" y="0"/>
                      <a:ext cx="552450" cy="552450"/>
                    </a:xfrm>
                    <a:prstGeom prst="rect">
                      <a:avLst/>
                    </a:prstGeom>
                    <a:noFill/>
                    <a:ln w="9525">
                      <a:noFill/>
                      <a:miter lim="800000"/>
                      <a:headEnd/>
                      <a:tailEnd/>
                    </a:ln>
                  </pic:spPr>
                </pic:pic>
              </a:graphicData>
            </a:graphic>
          </wp:inline>
        </w:drawing>
      </w:r>
      <w:r w:rsidRPr="006C5531">
        <w:rPr>
          <w:b/>
        </w:rPr>
        <w:t>Διάβασε  προσεκτικά το παρακάτω άρθρο και προσπάθησε να βρεις και να καταγράψεις τα θετικά  και τα αρνητικά στοιχεία της πυρηνικής ενέργειας.</w:t>
      </w:r>
    </w:p>
    <w:p w:rsidR="00003E36" w:rsidRPr="006C5531" w:rsidRDefault="00003E36" w:rsidP="00003E36">
      <w:pPr>
        <w:spacing w:line="360" w:lineRule="auto"/>
        <w:jc w:val="center"/>
        <w:rPr>
          <w:b/>
        </w:rPr>
      </w:pPr>
      <w:r w:rsidRPr="006C5531">
        <w:rPr>
          <w:b/>
        </w:rPr>
        <w:lastRenderedPageBreak/>
        <w:t>Πυρηνική ενέργεια: ελπίδα ή εφιάλτης;</w:t>
      </w:r>
    </w:p>
    <w:p w:rsidR="00003E36" w:rsidRPr="006C5531" w:rsidRDefault="00003E36" w:rsidP="00003E36">
      <w:pPr>
        <w:spacing w:line="360" w:lineRule="auto"/>
        <w:rPr>
          <w:b/>
        </w:rPr>
      </w:pPr>
      <w:r w:rsidRPr="006C5531">
        <w:rPr>
          <w:b/>
        </w:rPr>
        <w:t xml:space="preserve">(άρθρο από το </w:t>
      </w:r>
      <w:hyperlink r:id="rId14" w:history="1">
        <w:r w:rsidRPr="006C5531">
          <w:rPr>
            <w:b/>
          </w:rPr>
          <w:t>www.tovima.gr</w:t>
        </w:r>
      </w:hyperlink>
      <w:r w:rsidRPr="006C5531">
        <w:rPr>
          <w:b/>
        </w:rPr>
        <w:t>, διασκευή)</w:t>
      </w:r>
    </w:p>
    <w:p w:rsidR="00003E36" w:rsidRPr="006C5531" w:rsidRDefault="00003E36" w:rsidP="00003E36">
      <w:pPr>
        <w:spacing w:line="360" w:lineRule="auto"/>
        <w:ind w:firstLine="720"/>
      </w:pPr>
      <w:r w:rsidRPr="006C5531">
        <w:t>Η υποβάθμιση και η καταστροφή του περιβάλλοντος, τόσο σε τοπική όσο και σε πλανητική κλίμακα, προκαλεί τα τελευταία χρόνια σημαντική ανησυχία, αφού εκφράζονται φόβοι ότι μπορεί να συμβάλει σημαντικά στην όξυνση των ήδη υπαρχουσών διακρατικών ή ενδοκρατικών συγκρούσεων. Το πιο σοβαρό πρόβλημα είναι η κλιματική αλλαγή, ως αποτέλεσμα της σταδιακής υπερθέρμανσης του πλανήτη («φαινόμενο του θερμοκηπίου»), η οποία μπορεί να προκαλέσει μεγάλες μετακινήσεις πληθυσμών, αλλά και μακροπρόθεσμες ανακατατάξεις στην παγκόσμια ιεραρχία ισχύος (ως αποτέλεσμα της αλλαγής κλίματος σε συγκεκριμένες περιοχές). Εκφράζονται φόβοι για εκτεταμένες (μόνιμες) πλημμύρες σε παράκτιες περιοχές και για εξαφάνιση νησιωτικών κρατών στον Ειρηνικό και στον Ινδικό ωκεανό.</w:t>
      </w:r>
      <w:r w:rsidRPr="006C5531">
        <w:br/>
        <w:t xml:space="preserve">          Η κλιματική αλλαγή, σε συνδυασμό με το ενεργειακό πρόβλημα, δεν μπορεί να αντιμετωπιστεί από μεμονωμένα κράτη, όσο ισχυρά κι αν είναι αυτά. Λόγω της ανάγκης μείωσης των εκπομπών ρύπων στην ατμόσφαιρα και την αναμενόμενη σημαντική αύξηση της ζήτησης και της κατανάλωσης ενέργειας στις αναπτυσσόμενες χώρες (με κύρια παραδείγματα την Ινδία και την Κίνα), και τις αρνητικές συνέπειες της υπερεξάρτησης από εισαγωγές πετρελαίου, αυξάνεται εσχάτως η «δημοτικότητα» της πυρηνικής ενέργειας ως συμπληρωματικής λύσης για την κάλυψη των παγκόσμιων ενεργειακών αναγκών.</w:t>
      </w:r>
      <w:r w:rsidRPr="006C5531">
        <w:br/>
        <w:t xml:space="preserve">        Βέβαια, ο έμφυτος φόβος του ανθρώπου για αυτή την αόρατη καταστροφική δύναμη, τη ραδιενέργεια (φόβος που ενισχύθηκε από το </w:t>
      </w:r>
      <w:proofErr w:type="spellStart"/>
      <w:r w:rsidRPr="006C5531">
        <w:rPr>
          <w:b/>
        </w:rPr>
        <w:t>Τσερνόμπιλ</w:t>
      </w:r>
      <w:proofErr w:type="spellEnd"/>
      <w:r w:rsidRPr="006C5531">
        <w:t xml:space="preserve"> και άλλα ατυχήματα, καθώς και από τη χρήση πυρηνικών όπλων στη Χιροσίμα και στο Ναγκασάκι), βαρύνει κατά της πυρηνικής επιλογής. Τα δύο σημαντικότερα προβλήματα είναι η πιθανότητα ατυχημάτων και η συσσώρευση των πυρηνικών αποβλήτων (για τα οποία δεν έχει βρεθεί κάποια απόλυτα ασφαλής μέθοδος αδρανοποίησης). </w:t>
      </w:r>
      <w:proofErr w:type="spellStart"/>
      <w:r w:rsidRPr="006C5531">
        <w:t>Ενα</w:t>
      </w:r>
      <w:proofErr w:type="spellEnd"/>
      <w:r w:rsidRPr="006C5531">
        <w:t xml:space="preserve"> τρίτο σημαντικό πρόβλημα, που συνδέεται έμμεσα με την πυρηνική ενέργεια, είναι οι πιθανές στρατιωτικές χρήσεις. Αν και η χρήση ειρηνικών πυρηνικών εγκαταστάσεων δεν είναι η καλύτερη (από πλευράς χρόνου και οικονομικού κόστους) μέθοδος για την κατασκευή πυρηνικών όπλων, ωστόσο μπορεί να χρησιμοποιηθεί και για τον σκοπό αυτό.</w:t>
      </w:r>
      <w:r w:rsidRPr="006C5531">
        <w:br/>
        <w:t xml:space="preserve">Το σημαντικότερο πλεονέκτημα της πυρηνικής ενέργειας είναι ότι δεν μολύνει άμεσα το περιβάλλον (σε αντίθεση με την παραγωγή ενέργειας από την καύση ορυκτών καυσίμων), ενώ το κόστος παραγωγής ενέργειας φαίνεται ότι είναι «λογικό» (ιδιαίτερα αν προσμετρηθεί ο φόρος ορυκτών καυσίμων), χωρίς σε αυτό να συμπεριλαμβάνεται και η </w:t>
      </w:r>
      <w:r w:rsidRPr="006C5531">
        <w:lastRenderedPageBreak/>
        <w:t xml:space="preserve">αδρανοποίηση των πυρηνικών εργοστασίων που τίθενται εκτός λειτουργίας μετά το πέρας ορισμένου χρόνου (για νέου τύπου αντιδραστήρες πιθανόν θα είναι εφικτή η παράταση ζωής από 40 σε 60 χρόνια, και ίσως σε 80). </w:t>
      </w:r>
      <w:r w:rsidRPr="006C5531">
        <w:br/>
        <w:t>Εξετάζοντας τα υπέρ και τα κατά της πυρηνικής επιλογής, ο πιο σημαντικός παράγοντας (στο πλαίσιο αυτό) είναι βέβαια η ασφάλεια των πυρηνικών εργοστασίων. Οι ειδικοί επιστήμονες ισχυρίζονται ότι η σημερινή γενιά αντιδραστήρων ισχύος (που βασίζονται σε «παθητικά» συστήματα ασφάλειας) είναι πολύ πιο ασφαλείς από τους παλαιότερους. Αλλά η πιθανότητα ατυχήματος, αν και εξαιρετικά χαμηλή, θα συνεχίσει να υπάρχει λόγω ανθρωπίνων λαθών ή φυσικών καταστροφών (π.χ. ισχυρών σεισμών).</w:t>
      </w:r>
    </w:p>
    <w:p w:rsidR="00003E36" w:rsidRPr="006C5531" w:rsidRDefault="00003E36" w:rsidP="00003E36">
      <w:pPr>
        <w:spacing w:line="360" w:lineRule="auto"/>
        <w:jc w:val="center"/>
        <w:rPr>
          <w:b/>
        </w:rPr>
      </w:pPr>
      <w:r w:rsidRPr="006C5531">
        <w:rPr>
          <w:b/>
        </w:rPr>
        <w:t>Θετικά-αρνητικά στοιχεία</w:t>
      </w:r>
    </w:p>
    <w:p w:rsidR="00003E36" w:rsidRPr="006C5531" w:rsidRDefault="00003E36" w:rsidP="00003E36">
      <w:pPr>
        <w:spacing w:line="360" w:lineRule="auto"/>
      </w:pPr>
      <w:r w:rsidRPr="006C5531">
        <w:t>………………………………………………………………………………………………………………………………………………………………………………………………………………………………………………………………………………………………………………………………………………………………………………………………………………………………………………………………………………………………………………………………………………………………………………………………………………………………………………………………………………………………………………………………………………………………………………………………………………………………………………………………………………………………………………………………………………………………………………………………………………………………………………………………………………………………………………………………………………………………………………………………………………………………………………………………………………………………………………………………………………………………………………………………………………………………………………………………………………………………………………………………………………………………………………………………………………………………………………………………………………………………………………………………………………………………………………………………………………………………………………………………………………………………………………………………………………………………………………………………………………………………………………………………………………………………………………………………………………………………………………………………………………………………………………………………………………………………………………………………………………………………………………………………………………………………………………………………………………………………………………………………………………………………………………………………………………………………………………………………………………………………</w:t>
      </w:r>
    </w:p>
    <w:p w:rsidR="00003E36" w:rsidRPr="006C5531" w:rsidRDefault="00003E36" w:rsidP="00003E36">
      <w:pPr>
        <w:spacing w:line="360" w:lineRule="auto"/>
      </w:pPr>
    </w:p>
    <w:p w:rsidR="00003E36" w:rsidRPr="006C5531" w:rsidRDefault="00003E36" w:rsidP="00003E36">
      <w:pPr>
        <w:spacing w:line="360" w:lineRule="auto"/>
        <w:rPr>
          <w:b/>
        </w:rPr>
      </w:pPr>
      <w:r w:rsidRPr="006C5531">
        <w:rPr>
          <w:b/>
        </w:rPr>
        <w:t xml:space="preserve">2. Στο παραπάνω άρθρο, ο αρθογράφος αναφέρθηκε στο ατύχημα του </w:t>
      </w:r>
      <w:proofErr w:type="spellStart"/>
      <w:r w:rsidRPr="006C5531">
        <w:rPr>
          <w:b/>
        </w:rPr>
        <w:t>Τσερνόμπιλ</w:t>
      </w:r>
      <w:proofErr w:type="spellEnd"/>
      <w:r w:rsidRPr="006C5531">
        <w:rPr>
          <w:b/>
        </w:rPr>
        <w:t xml:space="preserve">. Παρακολουθήστε το </w:t>
      </w:r>
      <w:proofErr w:type="spellStart"/>
      <w:r w:rsidRPr="006C5531">
        <w:rPr>
          <w:b/>
        </w:rPr>
        <w:t>Video</w:t>
      </w:r>
      <w:proofErr w:type="spellEnd"/>
      <w:r w:rsidRPr="006C5531">
        <w:rPr>
          <w:b/>
        </w:rPr>
        <w:t xml:space="preserve"> της </w:t>
      </w:r>
      <w:proofErr w:type="spellStart"/>
      <w:r w:rsidRPr="006C5531">
        <w:rPr>
          <w:b/>
        </w:rPr>
        <w:t>Greenpeace</w:t>
      </w:r>
      <w:proofErr w:type="spellEnd"/>
      <w:r w:rsidRPr="006C5531">
        <w:rPr>
          <w:b/>
        </w:rPr>
        <w:t xml:space="preserve">. Γράψτε τα συναισθήματα που σας </w:t>
      </w:r>
      <w:r w:rsidRPr="006C5531">
        <w:rPr>
          <w:b/>
        </w:rPr>
        <w:lastRenderedPageBreak/>
        <w:t xml:space="preserve">δημιουργεί αυτό το </w:t>
      </w:r>
      <w:proofErr w:type="spellStart"/>
      <w:r w:rsidRPr="006C5531">
        <w:rPr>
          <w:b/>
        </w:rPr>
        <w:t>Video</w:t>
      </w:r>
      <w:proofErr w:type="spellEnd"/>
      <w:r w:rsidRPr="006C5531">
        <w:rPr>
          <w:b/>
        </w:rPr>
        <w:t>. Ποια είναι η γνώμη σας για την πυρηνική ενέργεια; Συζητήστε το με τους συμμαθητές σας.</w:t>
      </w:r>
    </w:p>
    <w:p w:rsidR="00003E36" w:rsidRPr="006C5531" w:rsidRDefault="00003E36" w:rsidP="00003E36">
      <w:pPr>
        <w:spacing w:line="360" w:lineRule="auto"/>
      </w:pPr>
      <w:r w:rsidRPr="006C5531">
        <w:t>………………………………………………………………………………………………………………………………………………………………………………………………………………………………………………………………………………………………………………………………………………………………………………………………………………………………………………………………………………………………………………………………………………………………………………………………………………………………………………………………………………………………………………………………………………………………………………………………………………………………………………………………………………………………………………………………………………………………………………………………………………………………………………………………………………………………………………………………………………………………………………………………………………………………………………………………………………………………………………………………………………………………………………………………………………………………………………………………………………………………………………………………………………………………………………………………………………………………………………………………………………………………………………………………………………………………………………………………………………………………………………………………………………………………………………………………………………………………………………………………………………………………………………………………………………………………………………………………………………………………………………………………………………………………………………………………………………………………………………………………………………………………………………………………………………………………………………………………………………………………………………………………………………………………………………………………………………………………………………………………………………………………</w:t>
      </w:r>
    </w:p>
    <w:p w:rsidR="00003E36" w:rsidRPr="006C5531" w:rsidRDefault="00003E36" w:rsidP="00003E36">
      <w:pPr>
        <w:spacing w:line="360" w:lineRule="auto"/>
      </w:pPr>
      <w:r w:rsidRPr="006C5531">
        <w:rPr>
          <w:b/>
        </w:rPr>
        <w:t>3. Διάβασε  προσεκτικά το παρακάτω άρθρο και προσπάθησε να απαντήσεις στις παρακάτω ερωτήσεις.</w:t>
      </w:r>
    </w:p>
    <w:p w:rsidR="00003E36" w:rsidRPr="006C5531" w:rsidRDefault="00003E36" w:rsidP="00003E36">
      <w:pPr>
        <w:keepNext/>
        <w:spacing w:before="240" w:after="60" w:line="360" w:lineRule="auto"/>
        <w:outlineLvl w:val="2"/>
        <w:rPr>
          <w:b/>
        </w:rPr>
      </w:pPr>
      <w:bookmarkStart w:id="0" w:name="_ΓΕΩΘΕΡΜΙΚΗ_ΕΝΕΡΓΕΙΑ"/>
      <w:bookmarkEnd w:id="0"/>
      <w:r w:rsidRPr="006C5531">
        <w:rPr>
          <w:b/>
        </w:rPr>
        <w:t>ΓΕΩΘΕΡΜΙΚΗ ΕΝΕΡΓΕΙΑ</w:t>
      </w:r>
    </w:p>
    <w:p w:rsidR="00003E36" w:rsidRPr="006C5531" w:rsidRDefault="00003E36" w:rsidP="00003E36">
      <w:pPr>
        <w:spacing w:after="0" w:line="360" w:lineRule="auto"/>
      </w:pPr>
      <w:r w:rsidRPr="006C5531">
        <w:t>(«Οι ερευνητές πάνε παντού», εφημερίδα ΚΑΘΗΜΕΡΙΝΗ, 24-1-2004)</w:t>
      </w:r>
    </w:p>
    <w:p w:rsidR="00003E36" w:rsidRPr="006C5531" w:rsidRDefault="00003E36" w:rsidP="00003E36">
      <w:pPr>
        <w:spacing w:after="0" w:line="360" w:lineRule="auto"/>
      </w:pPr>
    </w:p>
    <w:p w:rsidR="00003E36" w:rsidRPr="006C5531" w:rsidRDefault="00003E36" w:rsidP="00003E36">
      <w:pPr>
        <w:spacing w:after="0" w:line="360" w:lineRule="auto"/>
      </w:pPr>
      <w:r w:rsidRPr="006C5531">
        <w:t xml:space="preserve">Εδώ και αιώνες, οι άνθρωποι εκμεταλλεύονται την ενέργεια που προσφέρει η Γη (γεωθερμική ενέργεια). Υπόγειοι σωλήνες ατμού θέρμαιναν τα σπίτια των αρχαίων Ρωμαίων. Στις μέρες μας, η γεωθερμική ενέργεια χρησιμοποιείται για τη θέρμανση σπιτιών, γραφείων και εργοστασίων σε πολλές πόλεις όπως στο Ρέικιαβικ, την πρωτεύουσα της Ισλανδίας. Όμως, η τεράστια δύναμη της γεωθερμικής ενέργειας έγινε ευρέως γνωστή, όταν χρησιμοποιήθηκε για την παραγωγή ενέργειας. Ο πρώτος γεωθερμικός ενεργειακός σταθμός δημιουργήθηκε το 1913 στο </w:t>
      </w:r>
      <w:proofErr w:type="spellStart"/>
      <w:r w:rsidRPr="006C5531">
        <w:t>Λαρντερέλο</w:t>
      </w:r>
      <w:proofErr w:type="spellEnd"/>
      <w:r w:rsidRPr="006C5531">
        <w:t xml:space="preserve"> της βόρειας Ιταλίας. Σήμερα, η </w:t>
      </w:r>
      <w:r w:rsidRPr="006C5531">
        <w:lastRenderedPageBreak/>
        <w:t>γεωθερμική ενέργεια αποτελεί ίσως την πιο σημαντική από τις ανανεώσιμες πηγές ενέργειας………….</w:t>
      </w:r>
    </w:p>
    <w:p w:rsidR="00003E36" w:rsidRPr="006C5531" w:rsidRDefault="00003E36" w:rsidP="00003E36">
      <w:pPr>
        <w:spacing w:after="0" w:line="360" w:lineRule="auto"/>
      </w:pPr>
      <w:r w:rsidRPr="006C5531">
        <w:t>…Αυτό που κάνει τη γεωθερμική ενέργεια ελκυστική ανανεώσιμη ενεργειακή πηγή είναι η μεγάλη της συγκέντρωση. Αντίθετα με την ηλιακή, την αιολική και την ενέργεια των κυμάτων, οι οποίες διαχέονται σε πολύ μεγάλες επιφάνειες, η γεωθερμική ενέργεια μπορεί να εξαχθεί με χαμηλό οικονομικό κόστος από ένα μόνο σημείο.</w:t>
      </w:r>
    </w:p>
    <w:p w:rsidR="00003E36" w:rsidRPr="006C5531" w:rsidRDefault="00003E36" w:rsidP="00003E36">
      <w:pPr>
        <w:spacing w:after="0" w:line="360" w:lineRule="auto"/>
      </w:pPr>
      <w:r w:rsidRPr="006C5531">
        <w:t>Οι εφαρμογές της γεωθερμικής ενέργειας χωρίζονται σε δυο βασικές κατηγορίες: τη θέρμανση και την παραγωγή ηλεκτρικής ενέργειας……</w:t>
      </w:r>
    </w:p>
    <w:p w:rsidR="00003E36" w:rsidRPr="006C5531" w:rsidRDefault="00003E36" w:rsidP="00003E36">
      <w:pPr>
        <w:spacing w:after="0" w:line="360" w:lineRule="auto"/>
      </w:pPr>
      <w:r w:rsidRPr="006C5531">
        <w:t xml:space="preserve">… Τα τελευταία χρόνια, το Ινστιτούτο Γεωλογικών και Μεταλλευτικών Ερευνών έκανε γνωστό ότι τα περισσότερα γεωθερμικά πεδία της Ελλάδας  βρίσκονται σε περιοχές με ευνοϊκές συνθήκες ανάπτυξης, ενώ τα γεωθερμικά ρευστά φαίνεται να έχουν μικρή περιεκτικότητα σε διαβρωτικά άλατα και αέρια και δε δημιουργούν σοβαρά περιβαλλοντικά προβλήματα. Σε κάποιες περιοχές, η έρευνα έχει προχωρήσει αρκετά και η γεωθερμική ενέργεια χρησιμοποιείται με πολύ σημαντικά αποτελέσματα. Στη Βόρεια Ελλάδα (Σιδηρόκαστρο, Λαγκαδάς, Νέα Απολλωνία) λειτουργούν δεκάδες στρέμματα «γεωθερμικών» θερμοκηπίων. </w:t>
      </w:r>
    </w:p>
    <w:p w:rsidR="00003E36" w:rsidRPr="006C5531" w:rsidRDefault="00003E36" w:rsidP="00003E36">
      <w:pPr>
        <w:spacing w:after="0" w:line="360" w:lineRule="auto"/>
      </w:pPr>
    </w:p>
    <w:p w:rsidR="00003E36" w:rsidRPr="006C5531" w:rsidRDefault="00003E36" w:rsidP="00003E36">
      <w:pPr>
        <w:spacing w:after="0" w:line="360" w:lineRule="auto"/>
        <w:rPr>
          <w:b/>
        </w:rPr>
      </w:pPr>
      <w:r w:rsidRPr="006C5531">
        <w:rPr>
          <w:b/>
        </w:rPr>
        <w:t>Ερωτήσεις:</w:t>
      </w:r>
    </w:p>
    <w:p w:rsidR="00003E36" w:rsidRPr="006C5531" w:rsidRDefault="00003E36" w:rsidP="00003E36">
      <w:pPr>
        <w:spacing w:after="0" w:line="360" w:lineRule="auto"/>
      </w:pPr>
    </w:p>
    <w:p w:rsidR="00003E36" w:rsidRPr="006C5531" w:rsidRDefault="00003E36" w:rsidP="00003E36">
      <w:pPr>
        <w:numPr>
          <w:ilvl w:val="0"/>
          <w:numId w:val="3"/>
        </w:numPr>
        <w:spacing w:after="0" w:line="360" w:lineRule="auto"/>
      </w:pPr>
      <w:r w:rsidRPr="006C5531">
        <w:t>Πώς ονομάζουμε την ενέργεια την οποία προσφέρει η γη;</w:t>
      </w:r>
    </w:p>
    <w:p w:rsidR="00003E36" w:rsidRPr="006C5531" w:rsidRDefault="00003E36" w:rsidP="00003E36">
      <w:pPr>
        <w:numPr>
          <w:ilvl w:val="0"/>
          <w:numId w:val="3"/>
        </w:numPr>
        <w:spacing w:after="0" w:line="360" w:lineRule="auto"/>
      </w:pPr>
      <w:r w:rsidRPr="006C5531">
        <w:t>Πώς θερμαίνονταν τα σπίτια των αρχαίων Ρωμαίων;</w:t>
      </w:r>
    </w:p>
    <w:p w:rsidR="00003E36" w:rsidRPr="006C5531" w:rsidRDefault="00003E36" w:rsidP="00003E36">
      <w:pPr>
        <w:numPr>
          <w:ilvl w:val="0"/>
          <w:numId w:val="3"/>
        </w:numPr>
        <w:spacing w:after="0" w:line="360" w:lineRule="auto"/>
      </w:pPr>
      <w:r w:rsidRPr="006C5531">
        <w:t>Πού χρησιμοποιείται στις μέρες μας η γεωθερμική ενέργεια;</w:t>
      </w:r>
    </w:p>
    <w:p w:rsidR="00003E36" w:rsidRPr="006C5531" w:rsidRDefault="00003E36" w:rsidP="00003E36">
      <w:pPr>
        <w:numPr>
          <w:ilvl w:val="0"/>
          <w:numId w:val="3"/>
        </w:numPr>
        <w:spacing w:after="0" w:line="360" w:lineRule="auto"/>
      </w:pPr>
      <w:r w:rsidRPr="006C5531">
        <w:t>Σε ποιο μέρος δημιουργήθηκε ο πρώτος γεωθερμικός σταθμός και πότε;</w:t>
      </w:r>
    </w:p>
    <w:p w:rsidR="00003E36" w:rsidRPr="006C5531" w:rsidRDefault="00003E36" w:rsidP="00003E36">
      <w:pPr>
        <w:numPr>
          <w:ilvl w:val="0"/>
          <w:numId w:val="3"/>
        </w:numPr>
        <w:spacing w:after="0" w:line="360" w:lineRule="auto"/>
      </w:pPr>
      <w:r w:rsidRPr="006C5531">
        <w:t>Τι είναι αυτό που κάνει τη γεωθερμική ενέργεια ελκυστική ανανεώσιμη πηγή ενέργειας;</w:t>
      </w:r>
    </w:p>
    <w:p w:rsidR="00003E36" w:rsidRPr="006C5531" w:rsidRDefault="00003E36" w:rsidP="00003E36">
      <w:pPr>
        <w:numPr>
          <w:ilvl w:val="0"/>
          <w:numId w:val="3"/>
        </w:numPr>
        <w:spacing w:after="0" w:line="360" w:lineRule="auto"/>
      </w:pPr>
      <w:r w:rsidRPr="006C5531">
        <w:t>Σε ποιες κατηγορίες χωρίζεται η γεωθερμική ενέργεια;</w:t>
      </w:r>
    </w:p>
    <w:p w:rsidR="00003E36" w:rsidRPr="006C5531" w:rsidRDefault="00003E36" w:rsidP="00003E36">
      <w:pPr>
        <w:spacing w:after="0" w:line="360" w:lineRule="auto"/>
        <w:ind w:left="720"/>
      </w:pPr>
    </w:p>
    <w:p w:rsidR="00003E36" w:rsidRPr="006C5531" w:rsidRDefault="00003E36" w:rsidP="00003E36">
      <w:pPr>
        <w:spacing w:line="360" w:lineRule="auto"/>
      </w:pPr>
      <w:r w:rsidRPr="006C5531">
        <w:t>………………………………………………………………………………………………………………………………………………………………………………………………………………………………………………………………………………………………………………………………………………………………………………………………………………………………………………………………………………………………………………………………………………………………………………………………………………………………………………………………………………………………………………………………………………………………………………………………………………………………………………………………………………………………………………………………………………………………………………………………………………………………………………</w:t>
      </w:r>
      <w:r w:rsidRPr="006C5531">
        <w:lastRenderedPageBreak/>
        <w:t>……………………………………………………………………………………………………………………………………………………………………………………………………………………………………………………………………………………………………………………………………………………………………………………………………………………………………………………………………………………………………………………………………………………………………………………………………………………………………………………………………………………………………………………………………………………………………………………………………………………………………………………………………………………………………………………………………………………………………………………………………………………………………………………………………………………………………………………………………………………………………………………………………………………………………………………………………………………………………………………………………………………………………………………………………………………………………………………………………………………………………………………………………………………………………………………………………………………………………………………………………………………………………………………………………………………………………………………………...</w:t>
      </w:r>
    </w:p>
    <w:p w:rsidR="00003E36" w:rsidRPr="006C5531" w:rsidRDefault="00003E36" w:rsidP="00003E36">
      <w:pPr>
        <w:spacing w:after="0" w:line="360" w:lineRule="auto"/>
      </w:pPr>
    </w:p>
    <w:p w:rsidR="00003E36" w:rsidRPr="006C5531" w:rsidRDefault="00003E36" w:rsidP="00003E36">
      <w:pPr>
        <w:spacing w:after="0" w:line="360" w:lineRule="auto"/>
        <w:rPr>
          <w:rFonts w:eastAsia="Times New Roman" w:cs="Arial"/>
          <w:b/>
          <w:lang w:eastAsia="el-GR"/>
        </w:rPr>
      </w:pPr>
      <w:r w:rsidRPr="006C5531">
        <w:rPr>
          <w:b/>
        </w:rPr>
        <w:t>Όταν ολοκληρώσετε τις απαντήσεις σας, χωριστείτε σε ομάδες και αποφασίστε ποια ομάδα θα βρει πληροφορίες για τις εφαρμογές της γεωθερμικής ενέργειας (θέρμανση, παραγωγή ηλεκτρικής ενέργειας).</w:t>
      </w:r>
    </w:p>
    <w:p w:rsidR="00003E36" w:rsidRPr="006C5531" w:rsidRDefault="00003E36" w:rsidP="00003E36">
      <w:pPr>
        <w:spacing w:line="360" w:lineRule="auto"/>
      </w:pPr>
    </w:p>
    <w:p w:rsidR="00003E36" w:rsidRPr="006C5531" w:rsidRDefault="00003E36" w:rsidP="00003E36">
      <w:pPr>
        <w:spacing w:line="360" w:lineRule="auto"/>
        <w:jc w:val="center"/>
      </w:pPr>
      <w:r w:rsidRPr="006C5531">
        <w:rPr>
          <w:noProof/>
          <w:lang w:eastAsia="el-GR"/>
        </w:rPr>
        <w:drawing>
          <wp:inline distT="0" distB="0" distL="0" distR="0">
            <wp:extent cx="2857500" cy="1733550"/>
            <wp:effectExtent l="19050" t="0" r="0" b="0"/>
            <wp:docPr id="12"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srcRect/>
                    <a:stretch>
                      <a:fillRect/>
                    </a:stretch>
                  </pic:blipFill>
                  <pic:spPr bwMode="auto">
                    <a:xfrm>
                      <a:off x="0" y="0"/>
                      <a:ext cx="2857500" cy="1733550"/>
                    </a:xfrm>
                    <a:prstGeom prst="rect">
                      <a:avLst/>
                    </a:prstGeom>
                    <a:noFill/>
                    <a:ln w="9525">
                      <a:noFill/>
                      <a:miter lim="800000"/>
                      <a:headEnd/>
                      <a:tailEnd/>
                    </a:ln>
                  </pic:spPr>
                </pic:pic>
              </a:graphicData>
            </a:graphic>
          </wp:inline>
        </w:drawing>
      </w:r>
    </w:p>
    <w:p w:rsidR="00003E36" w:rsidRPr="006C5531" w:rsidRDefault="00003E36" w:rsidP="00003E36">
      <w:pPr>
        <w:spacing w:line="360" w:lineRule="auto"/>
        <w:rPr>
          <w:color w:val="548DD4" w:themeColor="text2" w:themeTint="99"/>
        </w:rPr>
      </w:pPr>
    </w:p>
    <w:p w:rsidR="00003E36" w:rsidRPr="006C5531" w:rsidRDefault="00003E36" w:rsidP="00003E36">
      <w:pPr>
        <w:spacing w:line="360" w:lineRule="auto"/>
        <w:rPr>
          <w:b/>
          <w:color w:val="000000" w:themeColor="text1"/>
          <w:highlight w:val="lightGray"/>
        </w:rPr>
      </w:pPr>
      <w:r w:rsidRPr="006C5531">
        <w:rPr>
          <w:b/>
          <w:color w:val="000000" w:themeColor="text1"/>
          <w:highlight w:val="lightGray"/>
        </w:rPr>
        <w:t>Φύλλο δραστηριοτήτων5</w:t>
      </w:r>
    </w:p>
    <w:p w:rsidR="00003E36" w:rsidRPr="006C5531" w:rsidRDefault="00003E36" w:rsidP="00003E36">
      <w:pPr>
        <w:shd w:val="clear" w:color="auto" w:fill="FFC000"/>
        <w:spacing w:before="226" w:line="360" w:lineRule="auto"/>
        <w:ind w:right="14"/>
        <w:rPr>
          <w:rFonts w:cs="Arial"/>
          <w:b/>
          <w:color w:val="000000"/>
          <w:spacing w:val="-1"/>
        </w:rPr>
      </w:pPr>
      <w:r w:rsidRPr="006C5531">
        <w:rPr>
          <w:rFonts w:cs="Arial"/>
          <w:b/>
          <w:color w:val="000000"/>
          <w:spacing w:val="-1"/>
        </w:rPr>
        <w:t>Η Διαδραστική Τηλεδιάσκεψη στην Υπηρεσία του Σύγχρονου Σχολείου</w:t>
      </w:r>
    </w:p>
    <w:p w:rsidR="00003E36" w:rsidRPr="006C5531" w:rsidRDefault="00003E36" w:rsidP="00003E36">
      <w:pPr>
        <w:spacing w:before="226" w:line="360" w:lineRule="auto"/>
        <w:ind w:right="14"/>
        <w:jc w:val="center"/>
        <w:rPr>
          <w:rFonts w:cs="Arial"/>
          <w:b/>
          <w:color w:val="0D0D0D" w:themeColor="text1" w:themeTint="F2"/>
          <w:spacing w:val="-1"/>
        </w:rPr>
      </w:pPr>
      <w:r w:rsidRPr="006C5531">
        <w:rPr>
          <w:noProof/>
          <w:lang w:eastAsia="el-GR"/>
        </w:rPr>
        <w:drawing>
          <wp:anchor distT="0" distB="0" distL="114300" distR="114300" simplePos="0" relativeHeight="251664384" behindDoc="0" locked="0" layoutInCell="1" allowOverlap="1">
            <wp:simplePos x="0" y="0"/>
            <wp:positionH relativeFrom="column">
              <wp:posOffset>5015230</wp:posOffset>
            </wp:positionH>
            <wp:positionV relativeFrom="paragraph">
              <wp:posOffset>50800</wp:posOffset>
            </wp:positionV>
            <wp:extent cx="858520" cy="858520"/>
            <wp:effectExtent l="19050" t="0" r="0" b="0"/>
            <wp:wrapNone/>
            <wp:docPr id="18"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srcRect/>
                    <a:stretch>
                      <a:fillRect/>
                    </a:stretch>
                  </pic:blipFill>
                  <pic:spPr bwMode="auto">
                    <a:xfrm>
                      <a:off x="0" y="0"/>
                      <a:ext cx="858520" cy="858520"/>
                    </a:xfrm>
                    <a:prstGeom prst="rect">
                      <a:avLst/>
                    </a:prstGeom>
                    <a:noFill/>
                    <a:ln w="9525">
                      <a:noFill/>
                      <a:miter lim="800000"/>
                      <a:headEnd/>
                      <a:tailEnd/>
                    </a:ln>
                  </pic:spPr>
                </pic:pic>
              </a:graphicData>
            </a:graphic>
          </wp:anchor>
        </w:drawing>
      </w:r>
      <w:r w:rsidRPr="006C5531">
        <w:rPr>
          <w:rFonts w:cs="Arial"/>
          <w:b/>
          <w:color w:val="0D0D0D" w:themeColor="text1" w:themeTint="F2"/>
          <w:spacing w:val="-1"/>
        </w:rPr>
        <w:t>Πρόγραμμα Οδυσσέας</w:t>
      </w:r>
    </w:p>
    <w:p w:rsidR="00003E36" w:rsidRPr="006C5531" w:rsidRDefault="00003E36" w:rsidP="00003E36">
      <w:pPr>
        <w:pStyle w:val="a4"/>
        <w:spacing w:line="360" w:lineRule="auto"/>
        <w:jc w:val="center"/>
        <w:rPr>
          <w:rFonts w:asciiTheme="minorHAnsi" w:hAnsiTheme="minorHAnsi"/>
        </w:rPr>
      </w:pPr>
    </w:p>
    <w:p w:rsidR="00003E36" w:rsidRPr="006C5531" w:rsidRDefault="00003E36" w:rsidP="00003E36">
      <w:pPr>
        <w:spacing w:line="360" w:lineRule="auto"/>
        <w:ind w:left="720"/>
        <w:jc w:val="center"/>
        <w:rPr>
          <w:b/>
        </w:rPr>
      </w:pPr>
      <w:r w:rsidRPr="006C5531">
        <w:rPr>
          <w:b/>
        </w:rPr>
        <w:t>Δράσεις κατά τη διάρκεια της 3</w:t>
      </w:r>
      <w:r w:rsidRPr="006C5531">
        <w:rPr>
          <w:b/>
          <w:vertAlign w:val="superscript"/>
        </w:rPr>
        <w:t>η</w:t>
      </w:r>
      <w:r w:rsidRPr="006C5531">
        <w:rPr>
          <w:b/>
        </w:rPr>
        <w:t xml:space="preserve"> Τηλεδιάσκεψης </w:t>
      </w:r>
    </w:p>
    <w:p w:rsidR="00003E36" w:rsidRPr="006C5531" w:rsidRDefault="00003E36" w:rsidP="00003E36">
      <w:pPr>
        <w:spacing w:line="360" w:lineRule="auto"/>
        <w:jc w:val="center"/>
        <w:rPr>
          <w:b/>
        </w:rPr>
      </w:pPr>
      <w:r w:rsidRPr="006C5531">
        <w:rPr>
          <w:b/>
        </w:rPr>
        <w:lastRenderedPageBreak/>
        <w:t xml:space="preserve">Δημιουργία </w:t>
      </w:r>
      <w:r w:rsidRPr="006C5531">
        <w:rPr>
          <w:b/>
          <w:lang w:val="en-US"/>
        </w:rPr>
        <w:t>video</w:t>
      </w:r>
      <w:r w:rsidRPr="006C5531">
        <w:rPr>
          <w:b/>
        </w:rPr>
        <w:t>-</w:t>
      </w:r>
      <w:r w:rsidRPr="006C5531">
        <w:rPr>
          <w:b/>
          <w:lang w:val="en-US"/>
        </w:rPr>
        <w:t>spot</w:t>
      </w:r>
    </w:p>
    <w:p w:rsidR="00003E36" w:rsidRPr="006C5531" w:rsidRDefault="00003E36" w:rsidP="00003E36">
      <w:pPr>
        <w:spacing w:line="360" w:lineRule="auto"/>
        <w:rPr>
          <w:b/>
          <w:i/>
        </w:rPr>
      </w:pPr>
      <w:r w:rsidRPr="006C5531">
        <w:rPr>
          <w:noProof/>
          <w:lang w:eastAsia="el-GR"/>
        </w:rPr>
        <w:drawing>
          <wp:inline distT="0" distB="0" distL="0" distR="0">
            <wp:extent cx="549750" cy="549750"/>
            <wp:effectExtent l="19050" t="0" r="2700" b="0"/>
            <wp:docPr id="20" name="Εικόνα 3" descr="E:\icons\100.000 icons\PNG\PNG\sock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icons\100.000 icons\PNG\PNG\socket.png"/>
                    <pic:cNvPicPr>
                      <a:picLocks noChangeAspect="1" noChangeArrowheads="1"/>
                    </pic:cNvPicPr>
                  </pic:nvPicPr>
                  <pic:blipFill>
                    <a:blip r:embed="rId10" cstate="print"/>
                    <a:srcRect/>
                    <a:stretch>
                      <a:fillRect/>
                    </a:stretch>
                  </pic:blipFill>
                  <pic:spPr bwMode="auto">
                    <a:xfrm>
                      <a:off x="0" y="0"/>
                      <a:ext cx="549687" cy="549687"/>
                    </a:xfrm>
                    <a:prstGeom prst="rect">
                      <a:avLst/>
                    </a:prstGeom>
                    <a:noFill/>
                    <a:ln w="9525">
                      <a:noFill/>
                      <a:miter lim="800000"/>
                      <a:headEnd/>
                      <a:tailEnd/>
                    </a:ln>
                  </pic:spPr>
                </pic:pic>
              </a:graphicData>
            </a:graphic>
          </wp:inline>
        </w:drawing>
      </w:r>
      <w:r w:rsidRPr="006C5531">
        <w:rPr>
          <w:b/>
        </w:rPr>
        <w:t>Αγαπητά παιδιά, παρακολουθήστε με μεγάλη προσοχή την παρουσίαση των συμμαθητών σας σχετικά με την επιλογή της φωτογραφίας. Στη συνέχεια καταγράψτε όλες τις πληροφορίες, ώστε να μπορέσετε να δημιουργήσετε το σενάριό σας:</w:t>
      </w:r>
    </w:p>
    <w:p w:rsidR="00003E36" w:rsidRPr="006C5531" w:rsidRDefault="00003E36" w:rsidP="00003E36">
      <w:pPr>
        <w:spacing w:line="360" w:lineRule="auto"/>
        <w:jc w:val="center"/>
        <w:rPr>
          <w:b/>
        </w:rPr>
      </w:pPr>
      <w:r w:rsidRPr="006C5531">
        <w:rPr>
          <w:b/>
        </w:rPr>
        <w:t>Καταγραφή πληροφοριών</w:t>
      </w:r>
    </w:p>
    <w:p w:rsidR="00003E36" w:rsidRPr="006C5531" w:rsidRDefault="00003E36" w:rsidP="00003E36">
      <w:pPr>
        <w:spacing w:line="360" w:lineRule="auto"/>
        <w:jc w:val="center"/>
        <w:rPr>
          <w:b/>
        </w:rPr>
      </w:pPr>
      <w:r w:rsidRPr="006C5531">
        <w:rPr>
          <w:b/>
        </w:rPr>
        <w:t>ΟΜΑΔΑ …….</w:t>
      </w:r>
    </w:p>
    <w:p w:rsidR="00003E36" w:rsidRPr="006C5531" w:rsidRDefault="00003E36" w:rsidP="00003E36">
      <w:pPr>
        <w:spacing w:line="360" w:lineRule="auto"/>
        <w:rPr>
          <w:b/>
        </w:rPr>
      </w:pPr>
      <w:r w:rsidRPr="006C5531">
        <w:rPr>
          <w:b/>
        </w:rPr>
        <w:t>Επιλέξαμε αυτή τη φωτογραφία …..</w:t>
      </w:r>
    </w:p>
    <w:p w:rsidR="00003E36" w:rsidRPr="006C5531" w:rsidRDefault="00003E36" w:rsidP="00003E36">
      <w:pPr>
        <w:spacing w:line="360" w:lineRule="auto"/>
      </w:pPr>
      <w:r w:rsidRPr="006C5531">
        <w:t>------------------------------------------------------------------------------------------------------------------------------------------------------------------------------------------------------------------------------------------------------</w:t>
      </w:r>
    </w:p>
    <w:p w:rsidR="00003E36" w:rsidRPr="006C5531" w:rsidRDefault="00003E36" w:rsidP="00003E36">
      <w:pPr>
        <w:spacing w:line="360" w:lineRule="auto"/>
      </w:pPr>
      <w:r w:rsidRPr="006C5531">
        <w:t>------------------------------------------------------------------------------------------------------------------------------------------------------------------------------------------------------------------------------------------------------</w:t>
      </w:r>
    </w:p>
    <w:p w:rsidR="00003E36" w:rsidRPr="006C5531" w:rsidRDefault="00003E36" w:rsidP="00003E36">
      <w:pPr>
        <w:spacing w:line="360" w:lineRule="auto"/>
      </w:pPr>
      <w:r w:rsidRPr="006C5531">
        <w:t>------------------------------------------------------------------------------------------------------------------------------------------------------------------------------------------------------------------------------------------------------</w:t>
      </w:r>
    </w:p>
    <w:p w:rsidR="00003E36" w:rsidRPr="006C5531" w:rsidRDefault="00003E36" w:rsidP="00003E36">
      <w:pPr>
        <w:pStyle w:val="a3"/>
        <w:numPr>
          <w:ilvl w:val="0"/>
          <w:numId w:val="4"/>
        </w:numPr>
        <w:spacing w:line="360" w:lineRule="auto"/>
        <w:rPr>
          <w:b/>
        </w:rPr>
      </w:pPr>
      <w:r w:rsidRPr="006C5531">
        <w:rPr>
          <w:b/>
        </w:rPr>
        <w:t>Περιγραφή εικόνας</w:t>
      </w:r>
    </w:p>
    <w:p w:rsidR="00003E36" w:rsidRPr="006C5531" w:rsidRDefault="00003E36" w:rsidP="00003E36">
      <w:pPr>
        <w:spacing w:line="360" w:lineRule="auto"/>
      </w:pPr>
      <w:r w:rsidRPr="006C5531">
        <w:t>------------------------------------------------------------------------------------------------------------------------------------------------------------------------------------------------------------------------------------------------------</w:t>
      </w:r>
    </w:p>
    <w:p w:rsidR="00003E36" w:rsidRPr="006C5531" w:rsidRDefault="00003E36" w:rsidP="00003E36">
      <w:pPr>
        <w:spacing w:line="360" w:lineRule="auto"/>
      </w:pPr>
      <w:r w:rsidRPr="006C5531">
        <w:t>------------------------------------------------------------------------------------------------------------------------------------------------------------------------------------------------------------------------------------------------------</w:t>
      </w:r>
    </w:p>
    <w:p w:rsidR="00003E36" w:rsidRPr="006C5531" w:rsidRDefault="00003E36" w:rsidP="00003E36">
      <w:pPr>
        <w:spacing w:line="360" w:lineRule="auto"/>
      </w:pPr>
      <w:r w:rsidRPr="006C5531">
        <w:t>------------------------------------------------------------------------------------------------------------------------------------------------------------------------------------------------------------------------------------------------------</w:t>
      </w:r>
    </w:p>
    <w:p w:rsidR="00003E36" w:rsidRPr="006C5531" w:rsidRDefault="00003E36" w:rsidP="00003E36">
      <w:pPr>
        <w:spacing w:line="360" w:lineRule="auto"/>
        <w:rPr>
          <w:b/>
        </w:rPr>
      </w:pPr>
      <w:r w:rsidRPr="006C5531">
        <w:rPr>
          <w:b/>
        </w:rPr>
        <w:t>3. Δημιουργία νέου σεναρίου</w:t>
      </w:r>
    </w:p>
    <w:p w:rsidR="00003E36" w:rsidRPr="006C5531" w:rsidRDefault="00003E36" w:rsidP="00003E36">
      <w:pPr>
        <w:spacing w:line="360" w:lineRule="auto"/>
      </w:pPr>
      <w:r w:rsidRPr="006C5531">
        <w:t>----------------------------------------------------------------------------------------------------------------------------------------------------------------------------------------------------------------------------------------------------</w:t>
      </w:r>
    </w:p>
    <w:p w:rsidR="00003E36" w:rsidRPr="006C5531" w:rsidRDefault="00003E36" w:rsidP="00003E36">
      <w:pPr>
        <w:spacing w:line="360" w:lineRule="auto"/>
      </w:pPr>
      <w:r w:rsidRPr="006C5531">
        <w:t>----------------------------------------------------------------------------------------------------------------------------------------------------------------------------------------------------------------------------------------------------</w:t>
      </w:r>
    </w:p>
    <w:p w:rsidR="00003E36" w:rsidRPr="006C5531" w:rsidRDefault="00003E36" w:rsidP="00003E36">
      <w:pPr>
        <w:spacing w:line="360" w:lineRule="auto"/>
      </w:pPr>
      <w:r w:rsidRPr="006C5531">
        <w:lastRenderedPageBreak/>
        <w:t>----------------------------------------------------------------------------------------------------------------------------------------------------------------------------------------------------------------------------------------------------</w:t>
      </w:r>
    </w:p>
    <w:p w:rsidR="00003E36" w:rsidRPr="006C5531" w:rsidRDefault="00003E36" w:rsidP="00003E36">
      <w:pPr>
        <w:pStyle w:val="a3"/>
        <w:numPr>
          <w:ilvl w:val="0"/>
          <w:numId w:val="5"/>
        </w:numPr>
        <w:spacing w:line="360" w:lineRule="auto"/>
        <w:rPr>
          <w:b/>
        </w:rPr>
      </w:pPr>
      <w:r w:rsidRPr="006C5531">
        <w:rPr>
          <w:b/>
        </w:rPr>
        <w:t>Εικονογράφηση σεναρίου (διαφορετικό φύλλο)</w:t>
      </w:r>
    </w:p>
    <w:p w:rsidR="00003E36" w:rsidRPr="006C5531" w:rsidRDefault="00003E36" w:rsidP="00003E36">
      <w:pPr>
        <w:spacing w:line="360" w:lineRule="auto"/>
      </w:pPr>
    </w:p>
    <w:p w:rsidR="00003E36" w:rsidRPr="006C5531" w:rsidRDefault="00003E36" w:rsidP="00003E36">
      <w:pPr>
        <w:spacing w:line="360" w:lineRule="auto"/>
        <w:rPr>
          <w:b/>
          <w:color w:val="000000" w:themeColor="text1"/>
          <w:highlight w:val="lightGray"/>
        </w:rPr>
      </w:pPr>
      <w:r w:rsidRPr="006C5531">
        <w:rPr>
          <w:b/>
          <w:color w:val="000000" w:themeColor="text1"/>
          <w:highlight w:val="lightGray"/>
        </w:rPr>
        <w:t>Φύλλο δραστηριοτήτων6</w:t>
      </w:r>
    </w:p>
    <w:p w:rsidR="00003E36" w:rsidRPr="006C5531" w:rsidRDefault="00003E36" w:rsidP="00003E36">
      <w:pPr>
        <w:shd w:val="clear" w:color="auto" w:fill="FFC000"/>
        <w:spacing w:before="226" w:line="360" w:lineRule="auto"/>
        <w:ind w:right="14"/>
        <w:rPr>
          <w:rFonts w:cs="Arial"/>
          <w:b/>
          <w:color w:val="000000"/>
          <w:spacing w:val="-1"/>
        </w:rPr>
      </w:pPr>
      <w:r w:rsidRPr="006C5531">
        <w:rPr>
          <w:rFonts w:cs="Arial"/>
          <w:b/>
          <w:color w:val="000000"/>
          <w:spacing w:val="-1"/>
        </w:rPr>
        <w:t>Η Διαδραστική Τηλεδιάσκεψη στην Υπηρεσία του Σύγχρονου Σχολείου</w:t>
      </w:r>
    </w:p>
    <w:p w:rsidR="00003E36" w:rsidRPr="006C5531" w:rsidRDefault="00003E36" w:rsidP="00003E36">
      <w:pPr>
        <w:spacing w:before="226" w:line="360" w:lineRule="auto"/>
        <w:ind w:right="14"/>
        <w:jc w:val="center"/>
        <w:rPr>
          <w:rFonts w:cs="Arial"/>
          <w:b/>
          <w:color w:val="0D0D0D" w:themeColor="text1" w:themeTint="F2"/>
          <w:spacing w:val="-1"/>
        </w:rPr>
      </w:pPr>
      <w:r w:rsidRPr="006C5531">
        <w:rPr>
          <w:noProof/>
          <w:lang w:eastAsia="el-GR"/>
        </w:rPr>
        <w:drawing>
          <wp:anchor distT="0" distB="0" distL="114300" distR="114300" simplePos="0" relativeHeight="251665408" behindDoc="0" locked="0" layoutInCell="1" allowOverlap="1">
            <wp:simplePos x="0" y="0"/>
            <wp:positionH relativeFrom="column">
              <wp:posOffset>5015230</wp:posOffset>
            </wp:positionH>
            <wp:positionV relativeFrom="paragraph">
              <wp:posOffset>50800</wp:posOffset>
            </wp:positionV>
            <wp:extent cx="858520" cy="858520"/>
            <wp:effectExtent l="19050" t="0" r="0" b="0"/>
            <wp:wrapNone/>
            <wp:docPr id="21"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srcRect/>
                    <a:stretch>
                      <a:fillRect/>
                    </a:stretch>
                  </pic:blipFill>
                  <pic:spPr bwMode="auto">
                    <a:xfrm>
                      <a:off x="0" y="0"/>
                      <a:ext cx="858520" cy="858520"/>
                    </a:xfrm>
                    <a:prstGeom prst="rect">
                      <a:avLst/>
                    </a:prstGeom>
                    <a:noFill/>
                    <a:ln w="9525">
                      <a:noFill/>
                      <a:miter lim="800000"/>
                      <a:headEnd/>
                      <a:tailEnd/>
                    </a:ln>
                  </pic:spPr>
                </pic:pic>
              </a:graphicData>
            </a:graphic>
          </wp:anchor>
        </w:drawing>
      </w:r>
      <w:r w:rsidRPr="006C5531">
        <w:rPr>
          <w:rFonts w:cs="Arial"/>
          <w:b/>
          <w:color w:val="0D0D0D" w:themeColor="text1" w:themeTint="F2"/>
          <w:spacing w:val="-1"/>
        </w:rPr>
        <w:t>Πρόγραμμα Οδυσσέας</w:t>
      </w:r>
    </w:p>
    <w:p w:rsidR="00003E36" w:rsidRPr="006C5531" w:rsidRDefault="00003E36" w:rsidP="00003E36">
      <w:pPr>
        <w:spacing w:line="360" w:lineRule="auto"/>
        <w:ind w:left="720"/>
        <w:jc w:val="center"/>
        <w:rPr>
          <w:b/>
        </w:rPr>
      </w:pPr>
      <w:r w:rsidRPr="006C5531">
        <w:rPr>
          <w:b/>
        </w:rPr>
        <w:t>4</w:t>
      </w:r>
      <w:r w:rsidRPr="006C5531">
        <w:rPr>
          <w:b/>
          <w:vertAlign w:val="superscript"/>
        </w:rPr>
        <w:t>η</w:t>
      </w:r>
      <w:r w:rsidRPr="006C5531">
        <w:rPr>
          <w:b/>
        </w:rPr>
        <w:t xml:space="preserve"> Τηλεδιάσκεψη </w:t>
      </w:r>
    </w:p>
    <w:p w:rsidR="00003E36" w:rsidRPr="006C5531" w:rsidRDefault="00003E36" w:rsidP="00003E36">
      <w:pPr>
        <w:spacing w:line="360" w:lineRule="auto"/>
        <w:jc w:val="center"/>
        <w:rPr>
          <w:b/>
        </w:rPr>
      </w:pPr>
      <w:r w:rsidRPr="006C5531">
        <w:rPr>
          <w:b/>
        </w:rPr>
        <w:t>Δημιουργία ερωτήσεων</w:t>
      </w:r>
    </w:p>
    <w:p w:rsidR="00003E36" w:rsidRPr="006C5531" w:rsidRDefault="00003E36" w:rsidP="00003E36">
      <w:pPr>
        <w:spacing w:line="360" w:lineRule="auto"/>
        <w:rPr>
          <w:b/>
        </w:rPr>
      </w:pPr>
      <w:r w:rsidRPr="006C5531">
        <w:rPr>
          <w:noProof/>
          <w:lang w:eastAsia="el-GR"/>
        </w:rPr>
        <w:drawing>
          <wp:inline distT="0" distB="0" distL="0" distR="0">
            <wp:extent cx="549750" cy="549750"/>
            <wp:effectExtent l="19050" t="0" r="2700" b="0"/>
            <wp:docPr id="23" name="Εικόνα 3" descr="E:\icons\100.000 icons\PNG\PNG\sock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icons\100.000 icons\PNG\PNG\socket.png"/>
                    <pic:cNvPicPr>
                      <a:picLocks noChangeAspect="1" noChangeArrowheads="1"/>
                    </pic:cNvPicPr>
                  </pic:nvPicPr>
                  <pic:blipFill>
                    <a:blip r:embed="rId10" cstate="print"/>
                    <a:srcRect/>
                    <a:stretch>
                      <a:fillRect/>
                    </a:stretch>
                  </pic:blipFill>
                  <pic:spPr bwMode="auto">
                    <a:xfrm>
                      <a:off x="0" y="0"/>
                      <a:ext cx="549687" cy="549687"/>
                    </a:xfrm>
                    <a:prstGeom prst="rect">
                      <a:avLst/>
                    </a:prstGeom>
                    <a:noFill/>
                    <a:ln w="9525">
                      <a:noFill/>
                      <a:miter lim="800000"/>
                      <a:headEnd/>
                      <a:tailEnd/>
                    </a:ln>
                  </pic:spPr>
                </pic:pic>
              </a:graphicData>
            </a:graphic>
          </wp:inline>
        </w:drawing>
      </w:r>
      <w:r w:rsidRPr="006C5531">
        <w:rPr>
          <w:b/>
        </w:rPr>
        <w:t>Αγαπητά παιδιά, βρισκόμαστε ένα βήμα πριν την 4</w:t>
      </w:r>
      <w:r w:rsidRPr="006C5531">
        <w:rPr>
          <w:b/>
          <w:vertAlign w:val="superscript"/>
        </w:rPr>
        <w:t>η</w:t>
      </w:r>
      <w:r w:rsidRPr="006C5531">
        <w:rPr>
          <w:b/>
        </w:rPr>
        <w:t xml:space="preserve"> τηλεδιάσκεψη. Έχετε  πραγματοποιήσει πολλές δραστηριότητες, έχετε ασχοληθεί με πολλά θέματα σε σχέση με το περιβάλλον και ιδιαίτερα με τις ανανεώσιμες πηγές ενέργειας. </w:t>
      </w:r>
    </w:p>
    <w:p w:rsidR="00003E36" w:rsidRPr="006C5531" w:rsidRDefault="00003E36" w:rsidP="00003E36">
      <w:pPr>
        <w:spacing w:line="360" w:lineRule="auto"/>
        <w:rPr>
          <w:b/>
        </w:rPr>
      </w:pPr>
      <w:r w:rsidRPr="006C5531">
        <w:rPr>
          <w:b/>
        </w:rPr>
        <w:t>Προσπαθήστε να δημιουργήσετε ερωτήσεις, ώστε να τις απευθύνετε στους «συμμαθητές» σας σχετικά:</w:t>
      </w:r>
    </w:p>
    <w:p w:rsidR="00003E36" w:rsidRPr="006C5531" w:rsidRDefault="00003E36" w:rsidP="00003E36">
      <w:pPr>
        <w:spacing w:line="360" w:lineRule="auto"/>
        <w:rPr>
          <w:b/>
        </w:rPr>
      </w:pPr>
      <w:r w:rsidRPr="006C5531">
        <w:rPr>
          <w:b/>
        </w:rPr>
        <w:t>Με όλη τη διαδικασία της τηλεδιάσκεψης</w:t>
      </w:r>
    </w:p>
    <w:p w:rsidR="00003E36" w:rsidRPr="006C5531" w:rsidRDefault="00003E36" w:rsidP="00003E36">
      <w:pPr>
        <w:spacing w:line="360" w:lineRule="auto"/>
        <w:rPr>
          <w:b/>
        </w:rPr>
      </w:pPr>
      <w:r w:rsidRPr="006C5531">
        <w:rPr>
          <w:b/>
        </w:rPr>
        <w:t xml:space="preserve">Με τη δημιουργία </w:t>
      </w:r>
      <w:r w:rsidRPr="006C5531">
        <w:rPr>
          <w:b/>
          <w:lang w:val="en-US"/>
        </w:rPr>
        <w:t>animation</w:t>
      </w:r>
    </w:p>
    <w:p w:rsidR="00003E36" w:rsidRPr="006C5531" w:rsidRDefault="00003E36" w:rsidP="00003E36">
      <w:pPr>
        <w:spacing w:line="360" w:lineRule="auto"/>
        <w:rPr>
          <w:b/>
        </w:rPr>
      </w:pPr>
      <w:r w:rsidRPr="006C5531">
        <w:rPr>
          <w:b/>
        </w:rPr>
        <w:t xml:space="preserve">Με τις ανανεώσιμες πηγές ενέργειας </w:t>
      </w:r>
    </w:p>
    <w:p w:rsidR="00003E36" w:rsidRPr="006C5531" w:rsidRDefault="00003E36" w:rsidP="00003E36">
      <w:pPr>
        <w:spacing w:line="360" w:lineRule="auto"/>
        <w:rPr>
          <w:b/>
        </w:rPr>
      </w:pPr>
    </w:p>
    <w:p w:rsidR="00003E36" w:rsidRPr="006C5531" w:rsidRDefault="00003E36" w:rsidP="00003E36">
      <w:pPr>
        <w:spacing w:line="360" w:lineRule="auto"/>
        <w:jc w:val="center"/>
        <w:rPr>
          <w:b/>
        </w:rPr>
      </w:pPr>
      <w:r w:rsidRPr="006C5531">
        <w:rPr>
          <w:b/>
        </w:rPr>
        <w:t>Ερωτήσεις</w:t>
      </w:r>
    </w:p>
    <w:p w:rsidR="00003E36" w:rsidRPr="006C5531" w:rsidRDefault="00003E36" w:rsidP="00003E36">
      <w:pPr>
        <w:spacing w:line="360" w:lineRule="auto"/>
      </w:pPr>
      <w:r w:rsidRPr="006C5531">
        <w:t>------------------------------------------------------------------------------------------------------------------------------------------------------------------------------------------------------------------------------------------------------</w:t>
      </w:r>
    </w:p>
    <w:p w:rsidR="00003E36" w:rsidRPr="006C5531" w:rsidRDefault="00003E36" w:rsidP="00003E36">
      <w:pPr>
        <w:spacing w:line="360" w:lineRule="auto"/>
      </w:pPr>
      <w:r w:rsidRPr="006C5531">
        <w:t>------------------------------------------------------------------------------------------------------------------------------------------------------------------------------------------------------------------------------------------------------</w:t>
      </w:r>
    </w:p>
    <w:p w:rsidR="00003E36" w:rsidRPr="006C5531" w:rsidRDefault="00003E36" w:rsidP="00003E36">
      <w:pPr>
        <w:spacing w:line="360" w:lineRule="auto"/>
      </w:pPr>
      <w:r w:rsidRPr="006C5531">
        <w:lastRenderedPageBreak/>
        <w:t>------------------------------------------------------------------------------------------------------------------------------------------------------------------------------------------------------------------------------------------------------</w:t>
      </w:r>
    </w:p>
    <w:p w:rsidR="00003E36" w:rsidRPr="006C5531" w:rsidRDefault="00003E36" w:rsidP="00003E36">
      <w:pPr>
        <w:spacing w:line="360" w:lineRule="auto"/>
      </w:pPr>
      <w:r w:rsidRPr="006C5531">
        <w:t>------------------------------------------------------------------------------------------------------------------------------------------------------------------------------------------------------------------------------------------------------</w:t>
      </w:r>
    </w:p>
    <w:p w:rsidR="00003E36" w:rsidRPr="006C5531" w:rsidRDefault="00003E36" w:rsidP="00003E36">
      <w:pPr>
        <w:spacing w:line="360" w:lineRule="auto"/>
      </w:pPr>
      <w:r w:rsidRPr="006C5531">
        <w:t>------------------------------------------------------------------------------------------------------------------------------------------------------------------------------------------------------------------------------------------------------</w:t>
      </w:r>
    </w:p>
    <w:p w:rsidR="00A3471B" w:rsidRDefault="00A3471B"/>
    <w:sectPr w:rsidR="00A3471B" w:rsidSect="00A3471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E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A1"/>
    <w:family w:val="swiss"/>
    <w:pitch w:val="variable"/>
    <w:sig w:usb0="E1002A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80924"/>
    <w:multiLevelType w:val="hybridMultilevel"/>
    <w:tmpl w:val="BDEA6F3C"/>
    <w:lvl w:ilvl="0" w:tplc="0408000F">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2CD0424"/>
    <w:multiLevelType w:val="hybridMultilevel"/>
    <w:tmpl w:val="2110AA18"/>
    <w:lvl w:ilvl="0" w:tplc="2696D632">
      <w:start w:val="1"/>
      <w:numFmt w:val="bullet"/>
      <w:lvlText w:val=""/>
      <w:lvlJc w:val="left"/>
      <w:pPr>
        <w:tabs>
          <w:tab w:val="num" w:pos="720"/>
        </w:tabs>
        <w:ind w:left="720" w:hanging="360"/>
      </w:pPr>
      <w:rPr>
        <w:rFonts w:ascii="Wingdings 2" w:hAnsi="Wingdings 2" w:hint="default"/>
      </w:rPr>
    </w:lvl>
    <w:lvl w:ilvl="1" w:tplc="B3066BD2">
      <w:start w:val="2220"/>
      <w:numFmt w:val="bullet"/>
      <w:lvlText w:val=""/>
      <w:lvlJc w:val="left"/>
      <w:pPr>
        <w:tabs>
          <w:tab w:val="num" w:pos="1440"/>
        </w:tabs>
        <w:ind w:left="1440" w:hanging="360"/>
      </w:pPr>
      <w:rPr>
        <w:rFonts w:ascii="Wingdings" w:hAnsi="Wingdings" w:hint="default"/>
      </w:rPr>
    </w:lvl>
    <w:lvl w:ilvl="2" w:tplc="C38EC9E4">
      <w:start w:val="1"/>
      <w:numFmt w:val="bullet"/>
      <w:lvlText w:val=""/>
      <w:lvlJc w:val="left"/>
      <w:pPr>
        <w:tabs>
          <w:tab w:val="num" w:pos="2160"/>
        </w:tabs>
        <w:ind w:left="2160" w:hanging="360"/>
      </w:pPr>
      <w:rPr>
        <w:rFonts w:ascii="Wingdings 2" w:hAnsi="Wingdings 2" w:hint="default"/>
      </w:rPr>
    </w:lvl>
    <w:lvl w:ilvl="3" w:tplc="C7CA4F02" w:tentative="1">
      <w:start w:val="1"/>
      <w:numFmt w:val="bullet"/>
      <w:lvlText w:val=""/>
      <w:lvlJc w:val="left"/>
      <w:pPr>
        <w:tabs>
          <w:tab w:val="num" w:pos="2880"/>
        </w:tabs>
        <w:ind w:left="2880" w:hanging="360"/>
      </w:pPr>
      <w:rPr>
        <w:rFonts w:ascii="Wingdings 2" w:hAnsi="Wingdings 2" w:hint="default"/>
      </w:rPr>
    </w:lvl>
    <w:lvl w:ilvl="4" w:tplc="8A28C5B0" w:tentative="1">
      <w:start w:val="1"/>
      <w:numFmt w:val="bullet"/>
      <w:lvlText w:val=""/>
      <w:lvlJc w:val="left"/>
      <w:pPr>
        <w:tabs>
          <w:tab w:val="num" w:pos="3600"/>
        </w:tabs>
        <w:ind w:left="3600" w:hanging="360"/>
      </w:pPr>
      <w:rPr>
        <w:rFonts w:ascii="Wingdings 2" w:hAnsi="Wingdings 2" w:hint="default"/>
      </w:rPr>
    </w:lvl>
    <w:lvl w:ilvl="5" w:tplc="67F24ED4" w:tentative="1">
      <w:start w:val="1"/>
      <w:numFmt w:val="bullet"/>
      <w:lvlText w:val=""/>
      <w:lvlJc w:val="left"/>
      <w:pPr>
        <w:tabs>
          <w:tab w:val="num" w:pos="4320"/>
        </w:tabs>
        <w:ind w:left="4320" w:hanging="360"/>
      </w:pPr>
      <w:rPr>
        <w:rFonts w:ascii="Wingdings 2" w:hAnsi="Wingdings 2" w:hint="default"/>
      </w:rPr>
    </w:lvl>
    <w:lvl w:ilvl="6" w:tplc="7A6CF4F0" w:tentative="1">
      <w:start w:val="1"/>
      <w:numFmt w:val="bullet"/>
      <w:lvlText w:val=""/>
      <w:lvlJc w:val="left"/>
      <w:pPr>
        <w:tabs>
          <w:tab w:val="num" w:pos="5040"/>
        </w:tabs>
        <w:ind w:left="5040" w:hanging="360"/>
      </w:pPr>
      <w:rPr>
        <w:rFonts w:ascii="Wingdings 2" w:hAnsi="Wingdings 2" w:hint="default"/>
      </w:rPr>
    </w:lvl>
    <w:lvl w:ilvl="7" w:tplc="45808ABC" w:tentative="1">
      <w:start w:val="1"/>
      <w:numFmt w:val="bullet"/>
      <w:lvlText w:val=""/>
      <w:lvlJc w:val="left"/>
      <w:pPr>
        <w:tabs>
          <w:tab w:val="num" w:pos="5760"/>
        </w:tabs>
        <w:ind w:left="5760" w:hanging="360"/>
      </w:pPr>
      <w:rPr>
        <w:rFonts w:ascii="Wingdings 2" w:hAnsi="Wingdings 2" w:hint="default"/>
      </w:rPr>
    </w:lvl>
    <w:lvl w:ilvl="8" w:tplc="EA96FF0E" w:tentative="1">
      <w:start w:val="1"/>
      <w:numFmt w:val="bullet"/>
      <w:lvlText w:val=""/>
      <w:lvlJc w:val="left"/>
      <w:pPr>
        <w:tabs>
          <w:tab w:val="num" w:pos="6480"/>
        </w:tabs>
        <w:ind w:left="6480" w:hanging="360"/>
      </w:pPr>
      <w:rPr>
        <w:rFonts w:ascii="Wingdings 2" w:hAnsi="Wingdings 2" w:hint="default"/>
      </w:rPr>
    </w:lvl>
  </w:abstractNum>
  <w:abstractNum w:abstractNumId="2">
    <w:nsid w:val="24087025"/>
    <w:multiLevelType w:val="hybridMultilevel"/>
    <w:tmpl w:val="02EED7D4"/>
    <w:lvl w:ilvl="0" w:tplc="B574C8E2">
      <w:start w:val="4"/>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
    <w:nsid w:val="549A6C65"/>
    <w:multiLevelType w:val="hybridMultilevel"/>
    <w:tmpl w:val="4066ED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578679E8"/>
    <w:multiLevelType w:val="hybridMultilevel"/>
    <w:tmpl w:val="9A42523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003E36"/>
    <w:rsid w:val="00003E36"/>
    <w:rsid w:val="002B4FBB"/>
    <w:rsid w:val="003A4F05"/>
    <w:rsid w:val="00636DB1"/>
    <w:rsid w:val="00A3471B"/>
    <w:rsid w:val="00B26B6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E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3E36"/>
    <w:pPr>
      <w:ind w:left="720"/>
      <w:contextualSpacing/>
    </w:pPr>
  </w:style>
  <w:style w:type="paragraph" w:styleId="a4">
    <w:name w:val="No Spacing"/>
    <w:link w:val="Char"/>
    <w:uiPriority w:val="99"/>
    <w:qFormat/>
    <w:rsid w:val="00003E36"/>
    <w:pPr>
      <w:spacing w:after="0" w:line="240" w:lineRule="auto"/>
    </w:pPr>
    <w:rPr>
      <w:rFonts w:ascii="Calibri" w:eastAsia="Batang" w:hAnsi="Calibri" w:cs="Times New Roman"/>
    </w:rPr>
  </w:style>
  <w:style w:type="character" w:customStyle="1" w:styleId="Char">
    <w:name w:val="Χωρίς διάστιχο Char"/>
    <w:basedOn w:val="a0"/>
    <w:link w:val="a4"/>
    <w:uiPriority w:val="99"/>
    <w:locked/>
    <w:rsid w:val="00003E36"/>
    <w:rPr>
      <w:rFonts w:ascii="Calibri" w:eastAsia="Batang" w:hAnsi="Calibri" w:cs="Times New Roman"/>
    </w:rPr>
  </w:style>
  <w:style w:type="paragraph" w:styleId="a5">
    <w:name w:val="Balloon Text"/>
    <w:basedOn w:val="a"/>
    <w:link w:val="Char0"/>
    <w:uiPriority w:val="99"/>
    <w:semiHidden/>
    <w:unhideWhenUsed/>
    <w:rsid w:val="00003E36"/>
    <w:pPr>
      <w:spacing w:after="0"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003E36"/>
    <w:rPr>
      <w:rFonts w:ascii="Tahoma" w:hAnsi="Tahoma" w:cs="Tahoma"/>
      <w:sz w:val="16"/>
      <w:szCs w:val="16"/>
    </w:rPr>
  </w:style>
  <w:style w:type="character" w:styleId="-">
    <w:name w:val="Hyperlink"/>
    <w:basedOn w:val="a0"/>
    <w:uiPriority w:val="99"/>
    <w:unhideWhenUsed/>
    <w:rsid w:val="003A4F0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www.greenpeace.org/greece/press/118544/56238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mailto:filvisg@gmail.com" TargetMode="External"/><Relationship Id="rId15" Type="http://schemas.openxmlformats.org/officeDocument/2006/relationships/image" Target="media/image8.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http://www.tovim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3773</Words>
  <Characters>20377</Characters>
  <Application>Microsoft Office Word</Application>
  <DocSecurity>0</DocSecurity>
  <Lines>169</Lines>
  <Paragraphs>48</Paragraphs>
  <ScaleCrop>false</ScaleCrop>
  <Company>TOSHIBA</Company>
  <LinksUpToDate>false</LinksUpToDate>
  <CharactersWithSpaces>24102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dc:creator>
  <cp:lastModifiedBy>g</cp:lastModifiedBy>
  <cp:revision>5</cp:revision>
  <dcterms:created xsi:type="dcterms:W3CDTF">2010-10-15T16:57:00Z</dcterms:created>
  <dcterms:modified xsi:type="dcterms:W3CDTF">2010-10-15T17:22:00Z</dcterms:modified>
</cp:coreProperties>
</file>